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A6" w:rsidRDefault="00462DA5" w:rsidP="00D61DA6">
      <w:pPr>
        <w:shd w:val="clear" w:color="auto" w:fill="FFFFFF"/>
        <w:spacing w:line="240" w:lineRule="atLeast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61DA6" w:rsidRPr="00D61DA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14</w:t>
      </w:r>
      <w:r w:rsidRPr="003110C4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D61DA6" w:rsidRDefault="00D61DA6" w:rsidP="00D61DA6">
      <w:pPr>
        <w:shd w:val="clear" w:color="auto" w:fill="FFFFFF"/>
        <w:spacing w:line="240" w:lineRule="atLeast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1DA6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D61DA6" w:rsidRDefault="00D61DA6" w:rsidP="00D61DA6">
      <w:pPr>
        <w:spacing w:line="240" w:lineRule="atLeast"/>
        <w:jc w:val="both"/>
        <w:rPr>
          <w:sz w:val="28"/>
          <w:szCs w:val="28"/>
        </w:rPr>
      </w:pPr>
    </w:p>
    <w:p w:rsidR="00D61DA6" w:rsidRPr="00D61DA6" w:rsidRDefault="000A67EF" w:rsidP="000A67EF">
      <w:pPr>
        <w:spacing w:line="240" w:lineRule="atLeast"/>
        <w:jc w:val="right"/>
        <w:rPr>
          <w:sz w:val="28"/>
          <w:szCs w:val="28"/>
        </w:rPr>
      </w:pPr>
      <w:r w:rsidRPr="000A67EF">
        <w:rPr>
          <w:noProof/>
          <w:sz w:val="28"/>
          <w:szCs w:val="28"/>
        </w:rPr>
        <w:drawing>
          <wp:inline distT="0" distB="0" distL="0" distR="0">
            <wp:extent cx="1193374" cy="895350"/>
            <wp:effectExtent l="57150" t="57150" r="63926" b="57150"/>
            <wp:docPr id="11" name="Рисунок 1" descr="http://azbukabez.ru/uploads/posts/2017-10/3927653024aff6e6fe1eb6eb10dbfc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bez.ru/uploads/posts/2017-10/3927653024aff6e6fe1eb6eb10dbfcf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74" cy="895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A6" w:rsidRPr="000A67EF" w:rsidRDefault="000A67EF" w:rsidP="000A67EF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16"/>
          <w:szCs w:val="16"/>
        </w:rPr>
      </w:pPr>
      <w:r w:rsidRPr="000A67EF">
        <w:rPr>
          <w:sz w:val="16"/>
          <w:szCs w:val="16"/>
        </w:rPr>
        <w:t xml:space="preserve">   </w:t>
      </w:r>
    </w:p>
    <w:p w:rsidR="00EF457F" w:rsidRPr="00C475A7" w:rsidRDefault="00EF457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16"/>
          <w:szCs w:val="16"/>
        </w:rPr>
      </w:pPr>
    </w:p>
    <w:p w:rsidR="00D61DA6" w:rsidRDefault="00462DA5" w:rsidP="008E6183">
      <w:pPr>
        <w:shd w:val="clear" w:color="auto" w:fill="FFFFFF"/>
        <w:ind w:left="-142"/>
        <w:jc w:val="center"/>
        <w:rPr>
          <w:bCs/>
          <w:sz w:val="28"/>
          <w:szCs w:val="28"/>
        </w:rPr>
      </w:pPr>
      <w:r w:rsidRPr="00152024">
        <w:rPr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8pt;height:89.55pt" fillcolor="#06c" strokecolor="#9cf" strokeweight="1.5pt">
            <v:shadow on="t" color="#900" opacity=".5" offset="-6pt,-6pt"/>
            <v:textpath style="font-family:&quot;Impact&quot;;v-text-kern:t" trim="t" fitpath="t" string="Наркозависимость: &#10;причины, признаки,&#10;тестирование, лечение"/>
          </v:shape>
        </w:pict>
      </w:r>
    </w:p>
    <w:p w:rsidR="0074621E" w:rsidRDefault="0074621E" w:rsidP="000A67EF">
      <w:pPr>
        <w:shd w:val="clear" w:color="auto" w:fill="FFFFFF"/>
        <w:rPr>
          <w:bCs/>
          <w:sz w:val="28"/>
          <w:szCs w:val="28"/>
        </w:rPr>
      </w:pPr>
    </w:p>
    <w:p w:rsidR="00543E3C" w:rsidRDefault="00543E3C" w:rsidP="008E6183">
      <w:pPr>
        <w:shd w:val="clear" w:color="auto" w:fill="FFFFFF"/>
        <w:ind w:left="-142"/>
        <w:jc w:val="center"/>
        <w:rPr>
          <w:bCs/>
          <w:sz w:val="28"/>
          <w:szCs w:val="28"/>
        </w:rPr>
      </w:pPr>
    </w:p>
    <w:p w:rsidR="00543E3C" w:rsidRDefault="00462DA5" w:rsidP="008E6183">
      <w:pPr>
        <w:shd w:val="clear" w:color="auto" w:fill="FFFFFF"/>
        <w:ind w:left="-142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264025" cy="2398514"/>
            <wp:effectExtent l="57150" t="57150" r="60325" b="58936"/>
            <wp:docPr id="3" name="Рисунок 3" descr="https://i.ytimg.com/vi/Nra0HtcY86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Nra0HtcY86g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398514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3C" w:rsidRDefault="00543E3C" w:rsidP="000A67EF">
      <w:pPr>
        <w:shd w:val="clear" w:color="auto" w:fill="FFFFFF"/>
        <w:rPr>
          <w:bCs/>
          <w:sz w:val="16"/>
          <w:szCs w:val="16"/>
        </w:rPr>
      </w:pPr>
    </w:p>
    <w:p w:rsidR="00D77203" w:rsidRDefault="00D77203" w:rsidP="008E6183">
      <w:pPr>
        <w:shd w:val="clear" w:color="auto" w:fill="FFFFFF"/>
        <w:ind w:left="-142"/>
        <w:jc w:val="center"/>
        <w:rPr>
          <w:bCs/>
          <w:sz w:val="16"/>
          <w:szCs w:val="16"/>
        </w:rPr>
      </w:pPr>
    </w:p>
    <w:p w:rsidR="00112F31" w:rsidRPr="000A67EF" w:rsidRDefault="00691BF0" w:rsidP="00112F31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0A67EF">
        <w:rPr>
          <w:rFonts w:ascii="Times New Roman" w:hAnsi="Times New Roman" w:cs="Times New Roman"/>
          <w:b/>
          <w:sz w:val="28"/>
          <w:szCs w:val="28"/>
        </w:rPr>
        <w:t>Кисловодск, 2013</w:t>
      </w:r>
      <w:r w:rsidR="00112F31" w:rsidRPr="000A67E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5DD0" w:rsidRPr="00D25DD0" w:rsidRDefault="00D25DD0" w:rsidP="00D25DD0">
      <w:pPr>
        <w:jc w:val="center"/>
        <w:rPr>
          <w:rFonts w:ascii="Times New Roman" w:hAnsi="Times New Roman" w:cs="Times New Roman"/>
          <w:color w:val="3131DB"/>
          <w:sz w:val="28"/>
          <w:szCs w:val="28"/>
        </w:rPr>
      </w:pPr>
      <w:r w:rsidRPr="00D25DD0">
        <w:rPr>
          <w:rFonts w:ascii="Times New Roman" w:hAnsi="Times New Roman" w:cs="Times New Roman"/>
          <w:color w:val="3131DB"/>
          <w:sz w:val="28"/>
          <w:szCs w:val="28"/>
        </w:rPr>
        <w:lastRenderedPageBreak/>
        <w:t xml:space="preserve">Грибы-галлюциногены, другие природные и синтетические вещества кажутся неопасными подросткам, впервые приобщившимся к иллюзорному миру полетов во сне и наяву. Ну, подумаешь, клей понюхал, таблетку проглотил, сигаретку покурил, грибками полакомился… </w:t>
      </w:r>
      <w:r>
        <w:rPr>
          <w:rFonts w:ascii="Times New Roman" w:hAnsi="Times New Roman" w:cs="Times New Roman"/>
          <w:color w:val="3131DB"/>
          <w:sz w:val="28"/>
          <w:szCs w:val="28"/>
        </w:rPr>
        <w:t xml:space="preserve"> </w:t>
      </w:r>
      <w:r w:rsidRPr="00D25DD0">
        <w:rPr>
          <w:rFonts w:ascii="Times New Roman" w:hAnsi="Times New Roman" w:cs="Times New Roman"/>
          <w:color w:val="3131DB"/>
          <w:sz w:val="28"/>
          <w:szCs w:val="28"/>
        </w:rPr>
        <w:t>Ведь не шприцем и не в вену. Но наркотик — он и есть наркотик. И организм, быстрее или медленнее, привыкает к наркотическому веществу, вводя его в свой обмен веществ. Чтобы получить желаемый кайф, наркоман незаметно для себя переходит к все большим дозам.</w:t>
      </w:r>
    </w:p>
    <w:p w:rsidR="00D25DD0" w:rsidRDefault="00D25DD0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DD0" w:rsidRDefault="00462DA5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131DB"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772160</wp:posOffset>
            </wp:positionV>
            <wp:extent cx="2118360" cy="1524000"/>
            <wp:effectExtent l="19050" t="19050" r="15240" b="19050"/>
            <wp:wrapTight wrapText="bothSides">
              <wp:wrapPolygon edited="0">
                <wp:start x="-194" y="-270"/>
                <wp:lineTo x="-194" y="21870"/>
                <wp:lineTo x="21755" y="21870"/>
                <wp:lineTo x="21755" y="-270"/>
                <wp:lineTo x="-194" y="-270"/>
              </wp:wrapPolygon>
            </wp:wrapTight>
            <wp:docPr id="1" name="Рисунок 6" descr="https://steemitimages.com/DQmRvW8MNpCU12JtZLskjY5xRi7kW1MAxsUqidoa8cjLGJn/01_05_van_pot_metro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eemitimages.com/DQmRvW8MNpCU12JtZLskjY5xRi7kW1MAxsUqidoa8cjLGJn/01_05_van_pot_metrofil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24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33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D0" w:rsidRPr="007B4DD8">
        <w:rPr>
          <w:rFonts w:ascii="Times New Roman" w:hAnsi="Times New Roman" w:cs="Times New Roman"/>
          <w:i/>
          <w:color w:val="3131DB"/>
          <w:sz w:val="28"/>
          <w:szCs w:val="28"/>
          <w:u w:val="single"/>
        </w:rPr>
        <w:t>Наиболее распространенными считаются производные индийской конопли.</w:t>
      </w:r>
      <w:r w:rsidR="00D25DD0">
        <w:rPr>
          <w:rFonts w:ascii="Times New Roman" w:hAnsi="Times New Roman" w:cs="Times New Roman"/>
          <w:sz w:val="28"/>
          <w:szCs w:val="28"/>
        </w:rPr>
        <w:t xml:space="preserve"> При наркотическом опьянении коноплей расширяются зрачки, краснеет лицо, губы и склеры глаз.</w:t>
      </w:r>
      <w:r w:rsidRPr="00462DA5">
        <w:t xml:space="preserve"> </w:t>
      </w:r>
      <w:r w:rsidR="00D25DD0">
        <w:rPr>
          <w:rFonts w:ascii="Times New Roman" w:hAnsi="Times New Roman" w:cs="Times New Roman"/>
          <w:sz w:val="28"/>
          <w:szCs w:val="28"/>
        </w:rPr>
        <w:t xml:space="preserve"> Опьяненный человек очень подвижен, динамичен, много смеется, легко и бездумно принимает решения, многословно и торопливо говорит. Косвенными признаками отравления коноплей являются прямо-таки зверский аппетит и жажда.</w:t>
      </w:r>
    </w:p>
    <w:p w:rsidR="00D25DD0" w:rsidRDefault="00D25DD0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передозировке — зрачки узкие, человек заторможен, невпопад и не сразу отвечает на вопросы, нарушается пространственная ориентация, больной становится неуклюжим. При тяжелой передозировке идет клиника острого психоза.</w:t>
      </w:r>
    </w:p>
    <w:p w:rsidR="00D25DD0" w:rsidRDefault="00D25DD0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DD0" w:rsidRDefault="004A16DE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i/>
          <w:noProof/>
          <w:color w:val="3131DB"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541020</wp:posOffset>
            </wp:positionV>
            <wp:extent cx="1633855" cy="1596390"/>
            <wp:effectExtent l="19050" t="0" r="4445" b="0"/>
            <wp:wrapTight wrapText="bothSides">
              <wp:wrapPolygon edited="0">
                <wp:start x="-252" y="0"/>
                <wp:lineTo x="-252" y="21394"/>
                <wp:lineTo x="21659" y="21394"/>
                <wp:lineTo x="21659" y="0"/>
                <wp:lineTo x="-252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25DD0" w:rsidRPr="007B4DD8">
        <w:rPr>
          <w:rFonts w:ascii="Times New Roman" w:hAnsi="Times New Roman" w:cs="Times New Roman"/>
          <w:i/>
          <w:color w:val="3131DB"/>
          <w:sz w:val="28"/>
          <w:szCs w:val="28"/>
          <w:u w:val="single"/>
        </w:rPr>
        <w:t>Опиатные</w:t>
      </w:r>
      <w:proofErr w:type="spellEnd"/>
      <w:r w:rsidR="00D25DD0" w:rsidRPr="007B4DD8">
        <w:rPr>
          <w:rFonts w:ascii="Times New Roman" w:hAnsi="Times New Roman" w:cs="Times New Roman"/>
          <w:i/>
          <w:color w:val="3131DB"/>
          <w:sz w:val="28"/>
          <w:szCs w:val="28"/>
          <w:u w:val="single"/>
        </w:rPr>
        <w:t xml:space="preserve"> наркотики занимают второе место по распространенности.</w:t>
      </w:r>
      <w:r w:rsidR="00D25DD0">
        <w:rPr>
          <w:rFonts w:ascii="Times New Roman" w:hAnsi="Times New Roman" w:cs="Times New Roman"/>
          <w:sz w:val="28"/>
          <w:szCs w:val="28"/>
        </w:rPr>
        <w:t xml:space="preserve"> Зависимость от них развивается очень быстро — у 55-80 процентов после первого же приема.</w:t>
      </w:r>
    </w:p>
    <w:p w:rsidR="00D25DD0" w:rsidRDefault="00D25DD0" w:rsidP="00D25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Опьяненный сонлив, он спит в самом неудобном месте и в самой неудобной позе. Но если его окликнуть, сразу же включается в разговор. Речь замедленна, по нескольку раз рассказывает одно и то же. Он добродушен, покладист, сговорчив, может производить впечатление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задумчивого. Иногда ищет уединения, иногда, наоборот, навязчив и назойлив.</w:t>
      </w:r>
    </w:p>
    <w:p w:rsidR="00D25DD0" w:rsidRDefault="00D25DD0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Зрачок необычно узкий и не расширяется в темноте, поэтому в сумерках наркоман видит плохо. Болевая чувствительность снижена. Может пораниться, обжечься сигаретой и не заметить этого. Состояние опьянения держится не больше 6-12 часов. А потом начинается ломка, в медицине называемая синдромом отмены.</w:t>
      </w:r>
    </w:p>
    <w:p w:rsidR="00D25DD0" w:rsidRDefault="00D25DD0" w:rsidP="000A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человек беспокоен, нетерпелив, все время кому-то  звонит, пытается любой ценой найти новую дозу. В легкой форме картина может напоминать ОРЗ или пищевое отравление. Начинается насморк, чихание, сначала легкое недомогание, слабость, вялость. Наркомана знобит, он кутается в теплые вещи, включает все обогреватели. Потом появляется сильная потливость. Может болеть живот и расстраиваться стул. Такое состояние длится не менее четырех суток.</w:t>
      </w:r>
    </w:p>
    <w:p w:rsidR="00D25DD0" w:rsidRDefault="00DD429B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730885</wp:posOffset>
            </wp:positionV>
            <wp:extent cx="1429385" cy="952500"/>
            <wp:effectExtent l="19050" t="19050" r="18415" b="19050"/>
            <wp:wrapTight wrapText="bothSides">
              <wp:wrapPolygon edited="0">
                <wp:start x="-288" y="-432"/>
                <wp:lineTo x="-288" y="22032"/>
                <wp:lineTo x="21878" y="22032"/>
                <wp:lineTo x="21878" y="-432"/>
                <wp:lineTo x="-288" y="-432"/>
              </wp:wrapPolygon>
            </wp:wrapTight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9525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D0">
        <w:rPr>
          <w:rFonts w:ascii="Times New Roman" w:hAnsi="Times New Roman" w:cs="Times New Roman"/>
          <w:sz w:val="28"/>
          <w:szCs w:val="28"/>
        </w:rPr>
        <w:t xml:space="preserve">Наркотики страшны не только психическим истощением и однобоким восприятием жизни. </w:t>
      </w:r>
      <w:r w:rsidR="00D25DD0" w:rsidRPr="007B4DD8">
        <w:rPr>
          <w:rFonts w:ascii="Times New Roman" w:hAnsi="Times New Roman" w:cs="Times New Roman"/>
          <w:i/>
          <w:color w:val="3131DB"/>
          <w:sz w:val="28"/>
          <w:szCs w:val="28"/>
          <w:u w:val="single"/>
        </w:rPr>
        <w:t>Наркотики в прямом смысле яд для организма</w:t>
      </w:r>
      <w:r w:rsidR="00D25DD0" w:rsidRPr="004A16DE">
        <w:rPr>
          <w:rFonts w:ascii="Times New Roman" w:hAnsi="Times New Roman" w:cs="Times New Roman"/>
          <w:color w:val="3131DB"/>
          <w:sz w:val="28"/>
          <w:szCs w:val="28"/>
        </w:rPr>
        <w:t>,</w:t>
      </w:r>
      <w:r w:rsidR="00D25DD0">
        <w:rPr>
          <w:rFonts w:ascii="Times New Roman" w:hAnsi="Times New Roman" w:cs="Times New Roman"/>
          <w:sz w:val="28"/>
          <w:szCs w:val="28"/>
        </w:rPr>
        <w:t xml:space="preserve"> они отравляют не только душу, но и тело. И в первую очередь — головной мозг. Употребление наркотиков опия более 6 месяцев ведет к изменениям в клетках мозга и его сосудах. Развивается токсическая энцефалопатия и шизофреноподобный синдром. Ухудшается память, снижается критическое отношение к своему состоянию.</w:t>
      </w:r>
    </w:p>
    <w:p w:rsidR="00D25DD0" w:rsidRDefault="00D25DD0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Гибнут печеночные клетки, возникает печеночная недостаточность. Это не говоря уже о вторично присоединившихся гепатитах группы В, С и Е, которые часто передаются через кровь при многоразовом употреблении шприца. Или о СПИДе…</w:t>
      </w:r>
    </w:p>
    <w:p w:rsidR="00D25DD0" w:rsidRDefault="00D25DD0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Изменяется кальциевый обмен — крошатся зубы, становятся ломкими кости. Страдает весь организм в целом. В состоянии наркотического опьянения человек часто наносит травмы себе и окружающим. Ожоги, ушибы, переломы, сотрясения головного мозга, воспаления вен, гнойные осложнения (абсцессы и флегмоны) из-за нестерильных инструментов…</w:t>
      </w:r>
    </w:p>
    <w:p w:rsidR="00D25DD0" w:rsidRDefault="000A67EF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367030</wp:posOffset>
            </wp:positionV>
            <wp:extent cx="2261235" cy="1162050"/>
            <wp:effectExtent l="19050" t="19050" r="24765" b="19050"/>
            <wp:wrapTight wrapText="bothSides">
              <wp:wrapPolygon edited="0">
                <wp:start x="-182" y="-354"/>
                <wp:lineTo x="-182" y="21954"/>
                <wp:lineTo x="21837" y="21954"/>
                <wp:lineTo x="21837" y="-354"/>
                <wp:lineTo x="-182" y="-354"/>
              </wp:wrapPolygon>
            </wp:wrapTight>
            <wp:docPr id="9" name="Рисунок 9" descr="https://static8.depositphotos.com/1189140/998/i/950/depositphotos_9982503-stock-photo-bad-man-addict-wit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8.depositphotos.com/1189140/998/i/950/depositphotos_9982503-stock-photo-bad-man-addict-with-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1620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D0">
        <w:rPr>
          <w:rFonts w:ascii="Times New Roman" w:hAnsi="Times New Roman" w:cs="Times New Roman"/>
          <w:sz w:val="28"/>
          <w:szCs w:val="28"/>
        </w:rPr>
        <w:t xml:space="preserve">Во время отравления </w:t>
      </w:r>
      <w:proofErr w:type="spellStart"/>
      <w:r w:rsidR="00D25DD0">
        <w:rPr>
          <w:rFonts w:ascii="Times New Roman" w:hAnsi="Times New Roman" w:cs="Times New Roman"/>
          <w:sz w:val="28"/>
          <w:szCs w:val="28"/>
        </w:rPr>
        <w:t>психостимуляторами</w:t>
      </w:r>
      <w:proofErr w:type="spellEnd"/>
      <w:r w:rsidR="00D25DD0">
        <w:rPr>
          <w:rFonts w:ascii="Times New Roman" w:hAnsi="Times New Roman" w:cs="Times New Roman"/>
          <w:sz w:val="28"/>
          <w:szCs w:val="28"/>
        </w:rPr>
        <w:t xml:space="preserve"> состояние наркомана характеризуется как «шустряк». Они оживлены, стремительны и порывисты. Все время куда-то собираются, но никак не могут уйти. </w:t>
      </w:r>
      <w:r w:rsidR="00D25DD0">
        <w:rPr>
          <w:rFonts w:ascii="Times New Roman" w:hAnsi="Times New Roman" w:cs="Times New Roman"/>
          <w:sz w:val="28"/>
          <w:szCs w:val="28"/>
        </w:rPr>
        <w:lastRenderedPageBreak/>
        <w:t xml:space="preserve">Быстро говорят, перескакивая с темы на тему. </w:t>
      </w:r>
      <w:proofErr w:type="gramStart"/>
      <w:r w:rsidR="00D25DD0">
        <w:rPr>
          <w:rFonts w:ascii="Times New Roman" w:hAnsi="Times New Roman" w:cs="Times New Roman"/>
          <w:sz w:val="28"/>
          <w:szCs w:val="28"/>
        </w:rPr>
        <w:t>Непоследовательны</w:t>
      </w:r>
      <w:proofErr w:type="gramEnd"/>
      <w:r w:rsidR="00D25DD0">
        <w:rPr>
          <w:rFonts w:ascii="Times New Roman" w:hAnsi="Times New Roman" w:cs="Times New Roman"/>
          <w:sz w:val="28"/>
          <w:szCs w:val="28"/>
        </w:rPr>
        <w:t xml:space="preserve"> в своих действиях и намерениях. У них расширенные зрачки, частый пульс, повышено артериальное давление. Когда таблетки кончатся, наступит вялость и раздражительность, а у больных со стажем — устрашающие галлюцинации и бред преследования.</w:t>
      </w:r>
    </w:p>
    <w:p w:rsidR="00D25DD0" w:rsidRDefault="000A67EF" w:rsidP="000A6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1484630</wp:posOffset>
            </wp:positionV>
            <wp:extent cx="2055495" cy="1362075"/>
            <wp:effectExtent l="19050" t="19050" r="20955" b="28575"/>
            <wp:wrapTight wrapText="bothSides">
              <wp:wrapPolygon edited="0">
                <wp:start x="-200" y="-302"/>
                <wp:lineTo x="-200" y="22053"/>
                <wp:lineTo x="21820" y="22053"/>
                <wp:lineTo x="21820" y="-302"/>
                <wp:lineTo x="-200" y="-302"/>
              </wp:wrapPolygon>
            </wp:wrapTight>
            <wp:docPr id="6" name="Рисунок 6" descr="https://lawyer-expert.ru/wp-content/uploads/2017/06/1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wyer-expert.ru/wp-content/uploads/2017/06/11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3620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D0">
        <w:rPr>
          <w:rFonts w:ascii="Times New Roman" w:hAnsi="Times New Roman" w:cs="Times New Roman"/>
          <w:sz w:val="28"/>
          <w:szCs w:val="28"/>
        </w:rPr>
        <w:t xml:space="preserve">Препараты вмешиваются в обмен веществ и нарушают его. Наступает дефицит внутренних ресурсов организма. Внешне он проявляется общим истощением, худобой и старением кожи. Атрофируется кора головного мозга, начинаются </w:t>
      </w:r>
      <w:proofErr w:type="gramStart"/>
      <w:r w:rsidR="00D25DD0">
        <w:rPr>
          <w:rFonts w:ascii="Times New Roman" w:hAnsi="Times New Roman" w:cs="Times New Roman"/>
          <w:sz w:val="28"/>
          <w:szCs w:val="28"/>
        </w:rPr>
        <w:t>психоневро</w:t>
      </w:r>
      <w:r w:rsidR="00DD429B">
        <w:rPr>
          <w:rFonts w:ascii="Times New Roman" w:hAnsi="Times New Roman" w:cs="Times New Roman"/>
          <w:sz w:val="28"/>
          <w:szCs w:val="28"/>
        </w:rPr>
        <w:t>-</w:t>
      </w:r>
      <w:r w:rsidR="00D25DD0">
        <w:rPr>
          <w:rFonts w:ascii="Times New Roman" w:hAnsi="Times New Roman" w:cs="Times New Roman"/>
          <w:sz w:val="28"/>
          <w:szCs w:val="28"/>
        </w:rPr>
        <w:t>логические</w:t>
      </w:r>
      <w:proofErr w:type="gramEnd"/>
      <w:r w:rsidR="00D25DD0">
        <w:rPr>
          <w:rFonts w:ascii="Times New Roman" w:hAnsi="Times New Roman" w:cs="Times New Roman"/>
          <w:sz w:val="28"/>
          <w:szCs w:val="28"/>
        </w:rPr>
        <w:t xml:space="preserve"> расстройства, нарушается координация движений и походки, случаются судорожные припадки, эпилепсия, раз</w:t>
      </w:r>
      <w:r w:rsidR="00DD429B">
        <w:rPr>
          <w:rFonts w:ascii="Times New Roman" w:hAnsi="Times New Roman" w:cs="Times New Roman"/>
          <w:sz w:val="28"/>
          <w:szCs w:val="28"/>
        </w:rPr>
        <w:t>-</w:t>
      </w:r>
      <w:r w:rsidR="00D25DD0">
        <w:rPr>
          <w:rFonts w:ascii="Times New Roman" w:hAnsi="Times New Roman" w:cs="Times New Roman"/>
          <w:sz w:val="28"/>
          <w:szCs w:val="28"/>
        </w:rPr>
        <w:t>вивается слабоумие, неред</w:t>
      </w:r>
      <w:r w:rsidR="00DD429B">
        <w:rPr>
          <w:rFonts w:ascii="Times New Roman" w:hAnsi="Times New Roman" w:cs="Times New Roman"/>
          <w:sz w:val="28"/>
          <w:szCs w:val="28"/>
        </w:rPr>
        <w:t>-</w:t>
      </w:r>
      <w:r w:rsidR="00D25DD0">
        <w:rPr>
          <w:rFonts w:ascii="Times New Roman" w:hAnsi="Times New Roman" w:cs="Times New Roman"/>
          <w:sz w:val="28"/>
          <w:szCs w:val="28"/>
        </w:rPr>
        <w:t>ки инсульты и парализации, депрессии и психозы. Истощается сердечно-сосудистая система, нарушается сердечный ритм, изменяется сама мышца сердца — становится дряблой и неполноценной. На таком сердце случаются инфаркты даже в молодом возрасте. У женщин нарушаются месячные, страдает эрекция и семяизвержение у мужчин, воспаляются стенки сосудов с образованием тромбов, нарушается свертывающая система крови, страдают зубы, ткани легких, возникают язвы желудка и кишечника, на губах и слизистой носа. Умирают такие больные чаще всего от остановки сердца или во время острых психозов.</w:t>
      </w:r>
    </w:p>
    <w:p w:rsidR="00D25DD0" w:rsidRDefault="000A67EF" w:rsidP="004A16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3131DB"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1025525</wp:posOffset>
            </wp:positionV>
            <wp:extent cx="1535430" cy="1228725"/>
            <wp:effectExtent l="19050" t="19050" r="26670" b="28575"/>
            <wp:wrapTight wrapText="bothSides">
              <wp:wrapPolygon edited="0">
                <wp:start x="-268" y="-335"/>
                <wp:lineTo x="-268" y="22102"/>
                <wp:lineTo x="21975" y="22102"/>
                <wp:lineTo x="21975" y="-335"/>
                <wp:lineTo x="-268" y="-335"/>
              </wp:wrapPolygon>
            </wp:wrapTight>
            <wp:docPr id="12" name="Рисунок 12" descr="http://xoroshiy.ru/uploads/posts/2017-11/vkalifornii-predlagayut-uzakonit-gallyucinogennye-gri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oroshiy.ru/uploads/posts/2017-11/vkalifornii-predlagayut-uzakonit-gallyucinogennye-griby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287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DD0" w:rsidRPr="007B4DD8">
        <w:rPr>
          <w:rFonts w:ascii="Times New Roman" w:hAnsi="Times New Roman" w:cs="Times New Roman"/>
          <w:i/>
          <w:color w:val="3131DB"/>
          <w:sz w:val="28"/>
          <w:szCs w:val="28"/>
          <w:u w:val="single"/>
        </w:rPr>
        <w:t>Галлюциногены тоже очень агрессивны в отношении головного мозга.</w:t>
      </w:r>
      <w:r w:rsidR="00D25DD0">
        <w:rPr>
          <w:rFonts w:ascii="Times New Roman" w:hAnsi="Times New Roman" w:cs="Times New Roman"/>
          <w:sz w:val="28"/>
          <w:szCs w:val="28"/>
        </w:rPr>
        <w:t xml:space="preserve"> Прием их — это искусственно вызванный психоз. Недаром в США они были приняты на </w:t>
      </w:r>
      <w:r w:rsidR="007B4DD8">
        <w:rPr>
          <w:rFonts w:ascii="Times New Roman" w:hAnsi="Times New Roman" w:cs="Times New Roman"/>
          <w:sz w:val="28"/>
          <w:szCs w:val="28"/>
        </w:rPr>
        <w:t>вору-</w:t>
      </w:r>
      <w:r w:rsidR="00D25DD0">
        <w:rPr>
          <w:rFonts w:ascii="Times New Roman" w:hAnsi="Times New Roman" w:cs="Times New Roman"/>
          <w:sz w:val="28"/>
          <w:szCs w:val="28"/>
        </w:rPr>
        <w:t>жение в качестве боевых отравляющих веществ. Снотворно-седативные препараты в прямом смысле не являются наркотиками, но тоже могут вызвать привыкание и зависимость. Опьянение снотворными препаратами напоминает алкогольное, только запаха алкоголя нет.</w:t>
      </w:r>
    </w:p>
    <w:p w:rsidR="00D25DD0" w:rsidRDefault="00D25DD0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DD0" w:rsidRPr="00462DA5" w:rsidRDefault="00D25DD0" w:rsidP="00462DA5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462DA5">
        <w:rPr>
          <w:rFonts w:ascii="Times New Roman" w:hAnsi="Times New Roman" w:cs="Times New Roman"/>
          <w:b/>
          <w:color w:val="003399"/>
          <w:sz w:val="28"/>
          <w:szCs w:val="28"/>
        </w:rPr>
        <w:t>Заподозрить наркоманию можно по нескольким признакам: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следы уколов и порезов (особенно на руках);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наличие у подростка ложек или узких полых трубочек, шприцев и игл;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наличие капсул, таблеток, порошков, каких-то корешков и сомнительных почтовых марок, пузырьков из-под лекарственных препаратов;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папиросы в пачке для сигарет;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необычный зрачок — суженный или расширенный;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нарушение речи, походки, координации движений при отсутствии запаха алкоголя;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запах бензина или керосина, жженой травы от волос и кожи, следы клея на одежде;</w:t>
      </w:r>
    </w:p>
    <w:p w:rsidR="007B4DD8" w:rsidRDefault="00D25DD0" w:rsidP="00D25DD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нарушения сна;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беспричинные смены настроения;</w:t>
      </w:r>
    </w:p>
    <w:p w:rsid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частый беспричинный кашель или насморк;</w:t>
      </w:r>
    </w:p>
    <w:p w:rsidR="00D25DD0" w:rsidRPr="007B4DD8" w:rsidRDefault="00D25DD0" w:rsidP="007B4DD8">
      <w:pPr>
        <w:pStyle w:val="a5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B4DD8">
        <w:rPr>
          <w:rFonts w:ascii="Times New Roman" w:hAnsi="Times New Roman" w:cs="Times New Roman"/>
          <w:sz w:val="28"/>
          <w:szCs w:val="28"/>
        </w:rPr>
        <w:t>сильное чувство голода или жажды.</w:t>
      </w:r>
    </w:p>
    <w:p w:rsidR="00D25DD0" w:rsidRDefault="00D25DD0" w:rsidP="007B4DD8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5DD0" w:rsidRDefault="00D25DD0" w:rsidP="007B4D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902">
        <w:rPr>
          <w:rFonts w:ascii="Times New Roman" w:hAnsi="Times New Roman" w:cs="Times New Roman"/>
          <w:i/>
          <w:color w:val="3131DB"/>
          <w:sz w:val="28"/>
          <w:szCs w:val="28"/>
          <w:u w:val="single"/>
        </w:rPr>
        <w:t>Если возникли подозрения, нужно сдать мочу на исследование.</w:t>
      </w:r>
      <w:r w:rsidRPr="00AA4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 аптеках продаются маркеры основных наркотических препаратов. Опустив полоску-маркер в мочу, можно достоверно установить был ли контакт с наркотиками в последние 5 суток. мнения не напрасны и ваш близкий стал жертвой наркотиков, спешите к специалисту. Но эффект от лечения может быть только в случае, когда сам больной настроен на излечение. лечения может быть только в случае, когда сам больной настроен на излечение.</w:t>
      </w:r>
    </w:p>
    <w:p w:rsidR="00D25DD0" w:rsidRDefault="00D25DD0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E3C" w:rsidRDefault="00543E3C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E3C" w:rsidRDefault="00543E3C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DD0" w:rsidRPr="00DD429B" w:rsidRDefault="00D25DD0" w:rsidP="00DD429B">
      <w:pPr>
        <w:jc w:val="center"/>
        <w:rPr>
          <w:rFonts w:ascii="Times New Roman" w:hAnsi="Times New Roman" w:cs="Times New Roman"/>
          <w:b/>
          <w:i/>
          <w:color w:val="3131DB"/>
          <w:sz w:val="28"/>
          <w:szCs w:val="28"/>
          <w:u w:val="single"/>
        </w:rPr>
      </w:pPr>
      <w:r w:rsidRPr="00DD429B">
        <w:rPr>
          <w:rFonts w:ascii="Times New Roman" w:hAnsi="Times New Roman" w:cs="Times New Roman"/>
          <w:b/>
          <w:i/>
          <w:color w:val="3131DB"/>
          <w:sz w:val="28"/>
          <w:szCs w:val="28"/>
          <w:u w:val="single"/>
        </w:rPr>
        <w:t>Полностью излечить наркозависимость, с медицинской точки зрения, невозможно. Всегда остается риск рецидива. Но это уже зависит от самого человека.</w:t>
      </w:r>
    </w:p>
    <w:p w:rsidR="00D25DD0" w:rsidRPr="00D25DD0" w:rsidRDefault="00D25DD0" w:rsidP="00D25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DD0" w:rsidRDefault="00D25DD0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543E3C" w:rsidRDefault="00543E3C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0A67EF" w:rsidRDefault="000A67EF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0A67EF" w:rsidRDefault="000A67EF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0A67EF" w:rsidRDefault="000A67EF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0A67EF" w:rsidRDefault="000A67EF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D25DD0" w:rsidRDefault="00D25DD0" w:rsidP="00A85014">
      <w:pPr>
        <w:jc w:val="center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D25DD0" w:rsidRDefault="00D25DD0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i/>
          <w:color w:val="3131DB"/>
          <w:sz w:val="28"/>
          <w:szCs w:val="28"/>
        </w:rPr>
      </w:pPr>
    </w:p>
    <w:p w:rsidR="00543E3C" w:rsidRDefault="00543E3C" w:rsidP="00543E3C">
      <w:pPr>
        <w:shd w:val="clear" w:color="auto" w:fill="FFFFFF"/>
        <w:spacing w:line="240" w:lineRule="atLeast"/>
        <w:ind w:right="-144"/>
        <w:outlineLvl w:val="0"/>
        <w:rPr>
          <w:rFonts w:ascii="Times New Roman" w:hAnsi="Times New Roman" w:cs="Times New Roman"/>
          <w:sz w:val="28"/>
          <w:szCs w:val="28"/>
        </w:rPr>
      </w:pPr>
    </w:p>
    <w:p w:rsidR="00753008" w:rsidRDefault="00753008" w:rsidP="00543E3C">
      <w:pPr>
        <w:shd w:val="clear" w:color="auto" w:fill="FFFFFF"/>
        <w:spacing w:line="240" w:lineRule="atLeast"/>
        <w:ind w:right="-144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40005</wp:posOffset>
            </wp:positionV>
            <wp:extent cx="3238500" cy="2085975"/>
            <wp:effectExtent l="95250" t="95250" r="95250" b="104775"/>
            <wp:wrapTight wrapText="bothSides">
              <wp:wrapPolygon edited="0">
                <wp:start x="-635" y="-986"/>
                <wp:lineTo x="-635" y="22685"/>
                <wp:lineTo x="22235" y="22685"/>
                <wp:lineTo x="22235" y="-986"/>
                <wp:lineTo x="-635" y="-986"/>
              </wp:wrapPolygon>
            </wp:wrapTight>
            <wp:docPr id="5" name="Рисунок 3" descr="http://vsezavisimosti.ru/wp-content/uploads/2018/04/kodirovanie-ot-narkoman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zavisimosti.ru/wp-content/uploads/2018/04/kodirovanie-ot-narkomanii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67EF" w:rsidRDefault="000A67EF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61DA6" w:rsidRPr="00EF457F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43E3C" w:rsidRPr="00753008" w:rsidRDefault="00543E3C" w:rsidP="00753008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Гурски С. Внимание – наркомания! – М.: Медицина, 1988. – 144 с.</w:t>
      </w:r>
    </w:p>
    <w:p w:rsidR="0057204B" w:rsidRDefault="00543E3C" w:rsidP="0057204B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 Д.В. Антинаркотическое воспитание</w:t>
      </w:r>
      <w:r w:rsidR="0057204B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r>
        <w:rPr>
          <w:rFonts w:ascii="Times New Roman" w:hAnsi="Times New Roman" w:cs="Times New Roman"/>
          <w:sz w:val="28"/>
          <w:szCs w:val="28"/>
        </w:rPr>
        <w:t>Московского психолого-социального института; Воронеж: Издательство НПО «МОДЭК», 2009</w:t>
      </w:r>
      <w:r w:rsidR="0057204B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224</w:t>
      </w:r>
      <w:r w:rsidR="0057204B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53008" w:rsidRDefault="00753008" w:rsidP="00753008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 Д.В. Не допустить беды. – М.: Педагогика, 1988. – 160 с.</w:t>
      </w:r>
    </w:p>
    <w:p w:rsidR="00753008" w:rsidRDefault="00753008" w:rsidP="00753008">
      <w:pPr>
        <w:numPr>
          <w:ilvl w:val="0"/>
          <w:numId w:val="1"/>
        </w:numPr>
        <w:shd w:val="clear" w:color="auto" w:fill="FFFFFF"/>
        <w:tabs>
          <w:tab w:val="clear" w:pos="644"/>
          <w:tab w:val="num" w:pos="720"/>
        </w:tabs>
        <w:spacing w:line="240" w:lineRule="atLeast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Макаревич А. Занимательная наркология. – М.: Махаон, 2006. – 160 с.</w:t>
      </w:r>
    </w:p>
    <w:p w:rsidR="00753008" w:rsidRDefault="007530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3008" w:rsidRDefault="00753008" w:rsidP="00753008">
      <w:pPr>
        <w:shd w:val="clear" w:color="auto" w:fill="FFFFFF"/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753008" w:rsidRDefault="007530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D61DA6" w:rsidRDefault="00D61DA6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DA6">
        <w:rPr>
          <w:rFonts w:ascii="Times New Roman" w:hAnsi="Times New Roman" w:cs="Times New Roman"/>
          <w:sz w:val="28"/>
          <w:szCs w:val="28"/>
        </w:rPr>
        <w:t>Ответственная за выпуск</w:t>
      </w:r>
    </w:p>
    <w:p w:rsidR="00D61DA6" w:rsidRPr="00D61DA6" w:rsidRDefault="0057204B" w:rsidP="00641CC3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 w:rsidR="00641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D61DA6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61DA6" w:rsidRDefault="0057204B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D61DA6" w:rsidSect="000A67EF">
      <w:pgSz w:w="8417" w:h="11909" w:orient="landscape"/>
      <w:pgMar w:top="680" w:right="851" w:bottom="624" w:left="851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91" w:rsidRDefault="00334791" w:rsidP="00543E3C">
      <w:r>
        <w:separator/>
      </w:r>
    </w:p>
  </w:endnote>
  <w:endnote w:type="continuationSeparator" w:id="0">
    <w:p w:rsidR="00334791" w:rsidRDefault="00334791" w:rsidP="0054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91" w:rsidRDefault="00334791" w:rsidP="00543E3C">
      <w:r>
        <w:separator/>
      </w:r>
    </w:p>
  </w:footnote>
  <w:footnote w:type="continuationSeparator" w:id="0">
    <w:p w:rsidR="00334791" w:rsidRDefault="00334791" w:rsidP="00543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F13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FF51FE"/>
    <w:multiLevelType w:val="hybridMultilevel"/>
    <w:tmpl w:val="07E89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73F62F6"/>
    <w:multiLevelType w:val="hybridMultilevel"/>
    <w:tmpl w:val="8912F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A67EF"/>
    <w:rsid w:val="000F7235"/>
    <w:rsid w:val="00112F31"/>
    <w:rsid w:val="00152024"/>
    <w:rsid w:val="001A4F3C"/>
    <w:rsid w:val="00215D30"/>
    <w:rsid w:val="0025292C"/>
    <w:rsid w:val="002974F8"/>
    <w:rsid w:val="002B42C9"/>
    <w:rsid w:val="0030520B"/>
    <w:rsid w:val="0031790E"/>
    <w:rsid w:val="00321104"/>
    <w:rsid w:val="00334791"/>
    <w:rsid w:val="0034023E"/>
    <w:rsid w:val="00343D9A"/>
    <w:rsid w:val="00360803"/>
    <w:rsid w:val="00384742"/>
    <w:rsid w:val="003B2B7C"/>
    <w:rsid w:val="003E62A5"/>
    <w:rsid w:val="00423703"/>
    <w:rsid w:val="00462DA5"/>
    <w:rsid w:val="00490E43"/>
    <w:rsid w:val="004A16DE"/>
    <w:rsid w:val="004C7859"/>
    <w:rsid w:val="005412B9"/>
    <w:rsid w:val="00543E3C"/>
    <w:rsid w:val="00562637"/>
    <w:rsid w:val="0057204B"/>
    <w:rsid w:val="005E1378"/>
    <w:rsid w:val="00641CC3"/>
    <w:rsid w:val="00691BF0"/>
    <w:rsid w:val="006C0351"/>
    <w:rsid w:val="006E5D1B"/>
    <w:rsid w:val="006F5486"/>
    <w:rsid w:val="00711438"/>
    <w:rsid w:val="0074621E"/>
    <w:rsid w:val="00753008"/>
    <w:rsid w:val="007556A9"/>
    <w:rsid w:val="007B4DD8"/>
    <w:rsid w:val="008228A3"/>
    <w:rsid w:val="0083776B"/>
    <w:rsid w:val="00886B6E"/>
    <w:rsid w:val="008A7A39"/>
    <w:rsid w:val="008E6183"/>
    <w:rsid w:val="00905BF8"/>
    <w:rsid w:val="009E0D38"/>
    <w:rsid w:val="009F3AB1"/>
    <w:rsid w:val="00A05FB5"/>
    <w:rsid w:val="00A85014"/>
    <w:rsid w:val="00AA4902"/>
    <w:rsid w:val="00AC5844"/>
    <w:rsid w:val="00AE080B"/>
    <w:rsid w:val="00B3730B"/>
    <w:rsid w:val="00BC360D"/>
    <w:rsid w:val="00C17734"/>
    <w:rsid w:val="00C255E0"/>
    <w:rsid w:val="00C475A7"/>
    <w:rsid w:val="00D17C19"/>
    <w:rsid w:val="00D25DD0"/>
    <w:rsid w:val="00D61DA6"/>
    <w:rsid w:val="00D77203"/>
    <w:rsid w:val="00DD429B"/>
    <w:rsid w:val="00E838FA"/>
    <w:rsid w:val="00EE73A7"/>
    <w:rsid w:val="00E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">
    <w:name w:val="Заголовок №1_"/>
    <w:basedOn w:val="a0"/>
    <w:link w:val="11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6E5D1B"/>
    <w:rPr>
      <w:i/>
      <w:iCs/>
    </w:rPr>
  </w:style>
  <w:style w:type="character" w:customStyle="1" w:styleId="32">
    <w:name w:val="Основной текст (3) + Не полужирный"/>
    <w:basedOn w:val="3"/>
    <w:uiPriority w:val="99"/>
    <w:rsid w:val="006E5D1B"/>
  </w:style>
  <w:style w:type="character" w:customStyle="1" w:styleId="10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E5D1B"/>
    <w:rPr>
      <w:u w:val="single"/>
    </w:rPr>
  </w:style>
  <w:style w:type="character" w:customStyle="1" w:styleId="21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0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аголовок №2"/>
    <w:basedOn w:val="21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0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0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">
    <w:name w:val="Основной текст (4)2"/>
    <w:basedOn w:val="4"/>
    <w:uiPriority w:val="99"/>
    <w:rsid w:val="006E5D1B"/>
  </w:style>
  <w:style w:type="character" w:customStyle="1" w:styleId="12">
    <w:name w:val="Основной текст + Полужирный1"/>
    <w:aliases w:val="Курсив1"/>
    <w:basedOn w:val="10"/>
    <w:uiPriority w:val="99"/>
    <w:rsid w:val="006E5D1B"/>
    <w:rPr>
      <w:b/>
      <w:bCs/>
      <w:i/>
      <w:iCs/>
    </w:rPr>
  </w:style>
  <w:style w:type="character" w:customStyle="1" w:styleId="33">
    <w:name w:val="Основной текст (3)"/>
    <w:basedOn w:val="3"/>
    <w:uiPriority w:val="99"/>
    <w:rsid w:val="006E5D1B"/>
  </w:style>
  <w:style w:type="character" w:customStyle="1" w:styleId="13">
    <w:name w:val="Заголовок №1"/>
    <w:basedOn w:val="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">
    <w:name w:val="Заголовок №11"/>
    <w:basedOn w:val="a"/>
    <w:link w:val="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543E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3E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43E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43E3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F61E-12FA-4821-B3CD-4A0F606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11</cp:revision>
  <cp:lastPrinted>2012-04-24T07:44:00Z</cp:lastPrinted>
  <dcterms:created xsi:type="dcterms:W3CDTF">2012-04-09T07:02:00Z</dcterms:created>
  <dcterms:modified xsi:type="dcterms:W3CDTF">2018-10-11T12:38:00Z</dcterms:modified>
</cp:coreProperties>
</file>