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E13775" w:rsidRDefault="00847D1A" w:rsidP="00103B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D756CB"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="00FF448E" w:rsidRPr="00E13775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</w:t>
      </w:r>
      <w:r w:rsidR="00FE7B1A" w:rsidRPr="00E1377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96679" w:rsidRPr="00E1377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E7B1A" w:rsidRPr="00E137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AF8" w:rsidRPr="00E1377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F448E" w:rsidRPr="00E137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E13775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 w:rsidR="00FF448E" w:rsidRPr="00E13775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E13775" w:rsidRDefault="00E13775" w:rsidP="00103B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47D1A" w:rsidRPr="00E137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E13775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7270BB" w:rsidRPr="00E3488B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F3225" w:rsidRPr="00E3488B" w:rsidRDefault="007270BB" w:rsidP="00E3488B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D756C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FE" w:rsidRPr="00D756CB" w:rsidRDefault="001F361F" w:rsidP="00C40C12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1033780</wp:posOffset>
            </wp:positionV>
            <wp:extent cx="4045585" cy="2691765"/>
            <wp:effectExtent l="95250" t="95250" r="88265" b="89535"/>
            <wp:wrapTight wrapText="bothSides">
              <wp:wrapPolygon edited="0">
                <wp:start x="-509" y="-764"/>
                <wp:lineTo x="-509" y="22318"/>
                <wp:lineTo x="22071" y="22318"/>
                <wp:lineTo x="22071" y="-764"/>
                <wp:lineTo x="-509" y="-764"/>
              </wp:wrapPolygon>
            </wp:wrapTight>
            <wp:docPr id="8" name="Рисунок 8" descr="d:\Users\admin\Desktop\ЗДОРОВЬЕ ДЕТЕЙ\КАРТИНКИ\питан\depositphotos_70931673_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ЗДОРОВЬЕ ДЕТЕЙ\КАРТИНКИ\питан\depositphotos_70931673_l-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69176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E45" w:rsidRPr="00112E45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318pt;height:48.75pt;mso-position-horizontal:absolute;mso-position-vertical:absolute" fillcolor="#936" strokecolor="white [3212]">
            <v:shadow on="t" color="#b2b2b2" opacity="52429f" offset="3pt"/>
            <v:textpath style="font-family:&quot;DFKai-SB&quot;;font-size:28pt;font-weight:bold;v-text-kern:t" trim="t" fitpath="t" string="Правила питания"/>
          </v:shape>
        </w:pict>
      </w:r>
    </w:p>
    <w:p w:rsidR="00A770B8" w:rsidRPr="00D756CB" w:rsidRDefault="00A770B8" w:rsidP="004B4603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6909D2" w:rsidRPr="00D756CB" w:rsidRDefault="006909D2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0B8" w:rsidRPr="00D756CB" w:rsidRDefault="00A770B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B5441" w:rsidRPr="00D756CB" w:rsidRDefault="000B5441" w:rsidP="004B4603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6760A9" w:rsidRPr="00D756CB" w:rsidRDefault="004B4603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Кисловодск, 2022</w:t>
      </w:r>
      <w:r w:rsidR="00227807" w:rsidRPr="00D756CB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A770B8" w:rsidRPr="00E13775" w:rsidRDefault="00A770B8" w:rsidP="00A770B8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E13775">
        <w:rPr>
          <w:rFonts w:ascii="Times New Roman" w:hAnsi="Times New Roman" w:cs="Times New Roman"/>
          <w:sz w:val="28"/>
          <w:szCs w:val="28"/>
        </w:rPr>
        <w:lastRenderedPageBreak/>
        <w:t xml:space="preserve">ББК </w:t>
      </w:r>
      <w:r w:rsidR="00837097">
        <w:rPr>
          <w:rFonts w:ascii="Times New Roman" w:hAnsi="Times New Roman" w:cs="Times New Roman"/>
          <w:sz w:val="28"/>
          <w:szCs w:val="28"/>
        </w:rPr>
        <w:t>51.28</w:t>
      </w:r>
    </w:p>
    <w:p w:rsidR="00A770B8" w:rsidRPr="00E13775" w:rsidRDefault="00411F87" w:rsidP="00A770B8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E13775">
        <w:rPr>
          <w:rFonts w:ascii="Times New Roman" w:hAnsi="Times New Roman" w:cs="Times New Roman"/>
          <w:sz w:val="28"/>
          <w:szCs w:val="28"/>
        </w:rPr>
        <w:t>П68</w:t>
      </w:r>
    </w:p>
    <w:p w:rsidR="00A770B8" w:rsidRDefault="00A770B8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5E4CA2" w:rsidRPr="00D756CB" w:rsidRDefault="004B4603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478790</wp:posOffset>
            </wp:positionV>
            <wp:extent cx="4020820" cy="3021965"/>
            <wp:effectExtent l="95250" t="95250" r="93980" b="102235"/>
            <wp:wrapTight wrapText="bothSides">
              <wp:wrapPolygon edited="0">
                <wp:start x="-512" y="-681"/>
                <wp:lineTo x="-512" y="22331"/>
                <wp:lineTo x="22105" y="22331"/>
                <wp:lineTo x="22105" y="-681"/>
                <wp:lineTo x="-512" y="-681"/>
              </wp:wrapPolygon>
            </wp:wrapTight>
            <wp:docPr id="10" name="Рисунок 10" descr="d:\Users\admin\Desktop\ЗДОРОВЬЕ ДЕТЕЙ\КАРТИНКИ\питан\Makanan-dengan-Kandungan-Nutrisi-Terbaik-di-Dunia-untuk-A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ЗДОРОВЬЕ ДЕТЕЙ\КАРТИНКИ\питан\Makanan-dengan-Kandungan-Nutrisi-Terbaik-di-Dunia-untuk-Ana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3021965"/>
                    </a:xfrm>
                    <a:prstGeom prst="rect">
                      <a:avLst/>
                    </a:prstGeom>
                    <a:noFill/>
                    <a:ln w="85725" cmpd="dbl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0B8" w:rsidRDefault="00A770B8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E3488B" w:rsidRDefault="00E3488B" w:rsidP="00E3488B">
      <w:pPr>
        <w:shd w:val="clear" w:color="auto" w:fill="FFFFFF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5349D0" w:rsidRDefault="005349D0" w:rsidP="00E3488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</w:p>
    <w:p w:rsidR="005E4CA2" w:rsidRDefault="005E4CA2" w:rsidP="00E3488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</w:p>
    <w:p w:rsidR="00E3488B" w:rsidRDefault="00E3488B" w:rsidP="00A770B8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14778" w:rsidRPr="00E13775" w:rsidRDefault="00411F87" w:rsidP="00297543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Правила питания</w:t>
      </w:r>
      <w:proofErr w:type="gramStart"/>
      <w:r w:rsidR="00A770B8" w:rsidRPr="00D756C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770B8" w:rsidRPr="00D756CB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</w:t>
      </w:r>
      <w:r>
        <w:rPr>
          <w:rFonts w:ascii="Times New Roman" w:hAnsi="Times New Roman" w:cs="Times New Roman"/>
          <w:sz w:val="26"/>
          <w:szCs w:val="26"/>
        </w:rPr>
        <w:t>.А. Морозова. – Кисловодск, 2022</w:t>
      </w:r>
      <w:r w:rsidR="00A770B8" w:rsidRPr="00D756CB">
        <w:rPr>
          <w:rFonts w:ascii="Times New Roman" w:hAnsi="Times New Roman" w:cs="Times New Roman"/>
          <w:sz w:val="26"/>
          <w:szCs w:val="26"/>
        </w:rPr>
        <w:t xml:space="preserve">. – </w:t>
      </w:r>
      <w:r w:rsidR="004D3D3A">
        <w:rPr>
          <w:rFonts w:ascii="Times New Roman" w:hAnsi="Times New Roman" w:cs="Times New Roman"/>
          <w:sz w:val="26"/>
          <w:szCs w:val="26"/>
        </w:rPr>
        <w:t>1</w:t>
      </w:r>
      <w:r w:rsidR="00A770B8" w:rsidRPr="00D756CB">
        <w:rPr>
          <w:rFonts w:ascii="Times New Roman" w:hAnsi="Times New Roman" w:cs="Times New Roman"/>
          <w:sz w:val="26"/>
          <w:szCs w:val="26"/>
        </w:rPr>
        <w:t>2 с.</w:t>
      </w:r>
    </w:p>
    <w:p w:rsidR="00E226B9" w:rsidRPr="00411F87" w:rsidRDefault="00E226B9" w:rsidP="00411F87">
      <w:pPr>
        <w:pBdr>
          <w:top w:val="thinThickThinMediumGap" w:sz="24" w:space="1" w:color="993366"/>
          <w:left w:val="thinThickThinMediumGap" w:sz="24" w:space="4" w:color="993366"/>
          <w:bottom w:val="thinThickThinMediumGap" w:sz="24" w:space="1" w:color="993366"/>
          <w:right w:val="thinThickThinMediumGap" w:sz="24" w:space="4" w:color="993366"/>
        </w:pBdr>
        <w:shd w:val="clear" w:color="auto" w:fill="FEF6F0"/>
        <w:spacing w:line="276" w:lineRule="auto"/>
        <w:ind w:left="567" w:right="369"/>
        <w:jc w:val="center"/>
        <w:outlineLvl w:val="0"/>
        <w:rPr>
          <w:rFonts w:asciiTheme="minorHAnsi" w:hAnsiTheme="minorHAnsi" w:cs="Times New Roman"/>
          <w:b/>
          <w:i/>
          <w:color w:val="993366"/>
          <w:sz w:val="28"/>
          <w:szCs w:val="28"/>
        </w:rPr>
      </w:pPr>
      <w:proofErr w:type="gramStart"/>
      <w:r w:rsidRPr="00411F87">
        <w:rPr>
          <w:rFonts w:asciiTheme="minorHAnsi" w:hAnsiTheme="minorHAnsi" w:cs="Times New Roman"/>
          <w:b/>
          <w:bCs/>
          <w:i/>
          <w:color w:val="993366"/>
          <w:sz w:val="28"/>
          <w:szCs w:val="28"/>
        </w:rPr>
        <w:lastRenderedPageBreak/>
        <w:t>Среди множества разнообразных факторов, постоянно действующих на развитие детского организма и его здоровье, важнейшая роль принадлежит питанию.</w:t>
      </w:r>
      <w:proofErr w:type="gramEnd"/>
    </w:p>
    <w:p w:rsidR="00E226B9" w:rsidRPr="00411F87" w:rsidRDefault="00E226B9" w:rsidP="00411F87">
      <w:pPr>
        <w:spacing w:line="276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0B5441" w:rsidRPr="007B1F0C" w:rsidRDefault="007B1F0C" w:rsidP="007B1F0C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7B1F0C">
        <w:rPr>
          <w:rFonts w:ascii="Times New Roman" w:hAnsi="Times New Roman" w:cs="Times New Roman"/>
          <w:sz w:val="26"/>
          <w:szCs w:val="26"/>
        </w:rPr>
        <w:t>Интенсивный рост ребенка требует постоянного притока пластического и энергетического материала, источником которого является пища.</w:t>
      </w:r>
    </w:p>
    <w:p w:rsidR="007B1F0C" w:rsidRPr="004B4603" w:rsidRDefault="004B4603" w:rsidP="007B1F0C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270510</wp:posOffset>
            </wp:positionV>
            <wp:extent cx="2078990" cy="2077720"/>
            <wp:effectExtent l="19050" t="19050" r="16510" b="17780"/>
            <wp:wrapTight wrapText="bothSides">
              <wp:wrapPolygon edited="0">
                <wp:start x="-198" y="-198"/>
                <wp:lineTo x="-198" y="21785"/>
                <wp:lineTo x="21772" y="21785"/>
                <wp:lineTo x="21772" y="-198"/>
                <wp:lineTo x="-198" y="-198"/>
              </wp:wrapPolygon>
            </wp:wrapTight>
            <wp:docPr id="11" name="Рисунок 11" descr="d:\Users\admin\Desktop\ЗДОРОВЬЕ ДЕТЕЙ\КАРТИНКИ\питан\mcad_deficienc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ЗДОРОВЬЕ ДЕТЕЙ\КАРТИНКИ\питан\mcad_deficiency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7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F0C" w:rsidRPr="007B1F0C">
        <w:rPr>
          <w:rFonts w:ascii="Times New Roman" w:hAnsi="Times New Roman" w:cs="Times New Roman"/>
          <w:sz w:val="26"/>
          <w:szCs w:val="26"/>
        </w:rPr>
        <w:t xml:space="preserve">Одним из наиболее существенных факторов, обеспечивающих </w:t>
      </w:r>
      <w:proofErr w:type="spellStart"/>
      <w:proofErr w:type="gramStart"/>
      <w:r w:rsidR="007B1F0C" w:rsidRPr="007B1F0C">
        <w:rPr>
          <w:rFonts w:ascii="Times New Roman" w:hAnsi="Times New Roman" w:cs="Times New Roman"/>
          <w:sz w:val="26"/>
          <w:szCs w:val="26"/>
        </w:rPr>
        <w:t>правиль</w:t>
      </w:r>
      <w:r w:rsidR="001F361F">
        <w:rPr>
          <w:rFonts w:ascii="Times New Roman" w:hAnsi="Times New Roman" w:cs="Times New Roman"/>
          <w:sz w:val="26"/>
          <w:szCs w:val="26"/>
        </w:rPr>
        <w:t>-</w:t>
      </w:r>
      <w:r w:rsidR="007B1F0C" w:rsidRPr="007B1F0C">
        <w:rPr>
          <w:rFonts w:ascii="Times New Roman" w:hAnsi="Times New Roman" w:cs="Times New Roman"/>
          <w:sz w:val="26"/>
          <w:szCs w:val="26"/>
        </w:rPr>
        <w:t>ное</w:t>
      </w:r>
      <w:proofErr w:type="spellEnd"/>
      <w:proofErr w:type="gramEnd"/>
      <w:r w:rsidR="007B1F0C" w:rsidRPr="007B1F0C">
        <w:rPr>
          <w:rFonts w:ascii="Times New Roman" w:hAnsi="Times New Roman" w:cs="Times New Roman"/>
          <w:sz w:val="26"/>
          <w:szCs w:val="26"/>
        </w:rPr>
        <w:t xml:space="preserve"> протекание процессов роста, развития и </w:t>
      </w:r>
      <w:proofErr w:type="spellStart"/>
      <w:r w:rsidR="007B1F0C" w:rsidRPr="007B1F0C">
        <w:rPr>
          <w:rFonts w:ascii="Times New Roman" w:hAnsi="Times New Roman" w:cs="Times New Roman"/>
          <w:sz w:val="26"/>
          <w:szCs w:val="26"/>
        </w:rPr>
        <w:t>укреп</w:t>
      </w:r>
      <w:r w:rsidR="001F361F">
        <w:rPr>
          <w:rFonts w:ascii="Times New Roman" w:hAnsi="Times New Roman" w:cs="Times New Roman"/>
          <w:sz w:val="26"/>
          <w:szCs w:val="26"/>
        </w:rPr>
        <w:t>-</w:t>
      </w:r>
      <w:r w:rsidR="007B1F0C" w:rsidRPr="007B1F0C">
        <w:rPr>
          <w:rFonts w:ascii="Times New Roman" w:hAnsi="Times New Roman" w:cs="Times New Roman"/>
          <w:sz w:val="26"/>
          <w:szCs w:val="26"/>
        </w:rPr>
        <w:t>ления</w:t>
      </w:r>
      <w:proofErr w:type="spellEnd"/>
      <w:r w:rsidR="007B1F0C" w:rsidRPr="007B1F0C">
        <w:rPr>
          <w:rFonts w:ascii="Times New Roman" w:hAnsi="Times New Roman" w:cs="Times New Roman"/>
          <w:sz w:val="26"/>
          <w:szCs w:val="26"/>
        </w:rPr>
        <w:t xml:space="preserve"> здоровья ребенка является полноценное питание.</w:t>
      </w:r>
      <w:r w:rsidRPr="004B460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1F0C" w:rsidRPr="007B1F0C" w:rsidRDefault="007B1F0C" w:rsidP="007B1F0C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7B1F0C">
        <w:rPr>
          <w:rFonts w:ascii="Times New Roman" w:hAnsi="Times New Roman" w:cs="Times New Roman"/>
          <w:sz w:val="26"/>
          <w:szCs w:val="26"/>
        </w:rPr>
        <w:t xml:space="preserve">Полноценным </w:t>
      </w:r>
      <w:proofErr w:type="spellStart"/>
      <w:proofErr w:type="gramStart"/>
      <w:r w:rsidRPr="007B1F0C">
        <w:rPr>
          <w:rFonts w:ascii="Times New Roman" w:hAnsi="Times New Roman" w:cs="Times New Roman"/>
          <w:sz w:val="26"/>
          <w:szCs w:val="26"/>
        </w:rPr>
        <w:t>счита</w:t>
      </w:r>
      <w:r w:rsidR="00ED51E3">
        <w:rPr>
          <w:rFonts w:ascii="Times New Roman" w:hAnsi="Times New Roman" w:cs="Times New Roman"/>
          <w:sz w:val="26"/>
          <w:szCs w:val="26"/>
        </w:rPr>
        <w:t>-</w:t>
      </w:r>
      <w:r w:rsidRPr="007B1F0C">
        <w:rPr>
          <w:rFonts w:ascii="Times New Roman" w:hAnsi="Times New Roman" w:cs="Times New Roman"/>
          <w:sz w:val="26"/>
          <w:szCs w:val="26"/>
        </w:rPr>
        <w:t>ется</w:t>
      </w:r>
      <w:proofErr w:type="spellEnd"/>
      <w:proofErr w:type="gramEnd"/>
      <w:r w:rsidRPr="007B1F0C">
        <w:rPr>
          <w:rFonts w:ascii="Times New Roman" w:hAnsi="Times New Roman" w:cs="Times New Roman"/>
          <w:sz w:val="26"/>
          <w:szCs w:val="26"/>
        </w:rPr>
        <w:t xml:space="preserve"> такое питание, которое обеспечивает организм достаточным количеством необходимых питательных веществ (белки, жиры, углеводы, витамины, минеральные вещества, вода) и полностью покрывает </w:t>
      </w:r>
      <w:proofErr w:type="spellStart"/>
      <w:r w:rsidRPr="007B1F0C">
        <w:rPr>
          <w:rFonts w:ascii="Times New Roman" w:hAnsi="Times New Roman" w:cs="Times New Roman"/>
          <w:sz w:val="26"/>
          <w:szCs w:val="26"/>
        </w:rPr>
        <w:t>энерготраты</w:t>
      </w:r>
      <w:proofErr w:type="spellEnd"/>
      <w:r w:rsidRPr="007B1F0C">
        <w:rPr>
          <w:rFonts w:ascii="Times New Roman" w:hAnsi="Times New Roman" w:cs="Times New Roman"/>
          <w:sz w:val="26"/>
          <w:szCs w:val="26"/>
        </w:rPr>
        <w:t xml:space="preserve"> организма.</w:t>
      </w:r>
    </w:p>
    <w:p w:rsidR="007B1F0C" w:rsidRPr="007B1F0C" w:rsidRDefault="007B1F0C" w:rsidP="007B1F0C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7B1F0C">
        <w:rPr>
          <w:rFonts w:ascii="Times New Roman" w:hAnsi="Times New Roman" w:cs="Times New Roman"/>
          <w:sz w:val="26"/>
          <w:szCs w:val="26"/>
        </w:rPr>
        <w:t>Питание детей должно обеспечиваться за счет продуктов, хорошо усвояемых детским организмом, соответствовать возрастным возможностям, в частности уровню развития пищеварительного аппарата.</w:t>
      </w:r>
    </w:p>
    <w:p w:rsidR="000B5441" w:rsidRPr="004B4603" w:rsidRDefault="004B4603" w:rsidP="00991C84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501015</wp:posOffset>
            </wp:positionV>
            <wp:extent cx="2426335" cy="1616075"/>
            <wp:effectExtent l="19050" t="19050" r="12065" b="22225"/>
            <wp:wrapTight wrapText="bothSides">
              <wp:wrapPolygon edited="0">
                <wp:start x="-170" y="-255"/>
                <wp:lineTo x="-170" y="21897"/>
                <wp:lineTo x="21707" y="21897"/>
                <wp:lineTo x="21707" y="-255"/>
                <wp:lineTo x="-170" y="-255"/>
              </wp:wrapPolygon>
            </wp:wrapTight>
            <wp:docPr id="12" name="Рисунок 12" descr="d:\Users\admin\Desktop\ЗДОРОВЬЕ ДЕТЕЙ\КАРТИНКИ\питан\NINTCHDBPICT00060361786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ЗДОРОВЬЕ ДЕТЕЙ\КАРТИНКИ\питан\NINTCHDBPICT00060361786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1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54F" w:rsidRPr="00411F87">
        <w:rPr>
          <w:rFonts w:ascii="Times New Roman" w:hAnsi="Times New Roman" w:cs="Times New Roman"/>
          <w:sz w:val="26"/>
          <w:szCs w:val="26"/>
        </w:rPr>
        <w:t xml:space="preserve">Основные блюда не должны повторяться чаще одного раза в неделю. Исключение составляют молоко и молочные продукты, которые </w:t>
      </w:r>
      <w:proofErr w:type="spellStart"/>
      <w:proofErr w:type="gramStart"/>
      <w:r w:rsidR="0097654F" w:rsidRPr="00411F87">
        <w:rPr>
          <w:rFonts w:ascii="Times New Roman" w:hAnsi="Times New Roman" w:cs="Times New Roman"/>
          <w:sz w:val="26"/>
          <w:szCs w:val="26"/>
        </w:rPr>
        <w:t>дол</w:t>
      </w:r>
      <w:r w:rsidR="007E6FDA">
        <w:rPr>
          <w:rFonts w:ascii="Times New Roman" w:hAnsi="Times New Roman" w:cs="Times New Roman"/>
          <w:sz w:val="26"/>
          <w:szCs w:val="26"/>
        </w:rPr>
        <w:t>-</w:t>
      </w:r>
      <w:r w:rsidR="0097654F" w:rsidRPr="00411F87">
        <w:rPr>
          <w:rFonts w:ascii="Times New Roman" w:hAnsi="Times New Roman" w:cs="Times New Roman"/>
          <w:sz w:val="26"/>
          <w:szCs w:val="26"/>
        </w:rPr>
        <w:t>жны</w:t>
      </w:r>
      <w:proofErr w:type="spellEnd"/>
      <w:proofErr w:type="gramEnd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 ежедневно </w:t>
      </w:r>
      <w:proofErr w:type="spellStart"/>
      <w:r w:rsidR="0097654F" w:rsidRPr="00411F87">
        <w:rPr>
          <w:rFonts w:ascii="Times New Roman" w:hAnsi="Times New Roman" w:cs="Times New Roman"/>
          <w:sz w:val="26"/>
          <w:szCs w:val="26"/>
        </w:rPr>
        <w:t>вхо</w:t>
      </w:r>
      <w:r w:rsidR="007E6FDA">
        <w:rPr>
          <w:rFonts w:ascii="Times New Roman" w:hAnsi="Times New Roman" w:cs="Times New Roman"/>
          <w:sz w:val="26"/>
          <w:szCs w:val="26"/>
        </w:rPr>
        <w:t>-</w:t>
      </w:r>
      <w:r w:rsidR="0097654F" w:rsidRPr="00411F87">
        <w:rPr>
          <w:rFonts w:ascii="Times New Roman" w:hAnsi="Times New Roman" w:cs="Times New Roman"/>
          <w:sz w:val="26"/>
          <w:szCs w:val="26"/>
        </w:rPr>
        <w:t>дить</w:t>
      </w:r>
      <w:proofErr w:type="spellEnd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 в рацион питания.</w:t>
      </w:r>
      <w:r w:rsidRPr="004B460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5441" w:rsidRPr="00411F87" w:rsidRDefault="00991C84" w:rsidP="00991C84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>Пища</w:t>
      </w:r>
      <w:r w:rsidR="0097654F" w:rsidRPr="00411F87">
        <w:rPr>
          <w:rFonts w:ascii="Times New Roman" w:hAnsi="Times New Roman" w:cs="Times New Roman"/>
          <w:sz w:val="26"/>
          <w:szCs w:val="26"/>
        </w:rPr>
        <w:t xml:space="preserve"> ребенка должна быть </w:t>
      </w:r>
      <w:proofErr w:type="spellStart"/>
      <w:proofErr w:type="gramStart"/>
      <w:r w:rsidR="0097654F" w:rsidRPr="00411F87">
        <w:rPr>
          <w:rFonts w:ascii="Times New Roman" w:hAnsi="Times New Roman" w:cs="Times New Roman"/>
          <w:sz w:val="26"/>
          <w:szCs w:val="26"/>
        </w:rPr>
        <w:t>смешан</w:t>
      </w:r>
      <w:r w:rsidR="007E6FDA">
        <w:rPr>
          <w:rFonts w:ascii="Times New Roman" w:hAnsi="Times New Roman" w:cs="Times New Roman"/>
          <w:sz w:val="26"/>
          <w:szCs w:val="26"/>
        </w:rPr>
        <w:t>-</w:t>
      </w:r>
      <w:r w:rsidR="0097654F" w:rsidRPr="00411F87">
        <w:rPr>
          <w:rFonts w:ascii="Times New Roman" w:hAnsi="Times New Roman" w:cs="Times New Roman"/>
          <w:sz w:val="26"/>
          <w:szCs w:val="26"/>
        </w:rPr>
        <w:t>ной</w:t>
      </w:r>
      <w:proofErr w:type="spellEnd"/>
      <w:proofErr w:type="gramEnd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97654F" w:rsidRPr="00411F87">
        <w:rPr>
          <w:rFonts w:ascii="Times New Roman" w:hAnsi="Times New Roman" w:cs="Times New Roman"/>
          <w:sz w:val="26"/>
          <w:szCs w:val="26"/>
        </w:rPr>
        <w:t>мясо-молочно</w:t>
      </w:r>
      <w:proofErr w:type="spellEnd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 растительная) с </w:t>
      </w:r>
      <w:proofErr w:type="spellStart"/>
      <w:r w:rsidR="0097654F" w:rsidRPr="00411F87">
        <w:rPr>
          <w:rFonts w:ascii="Times New Roman" w:hAnsi="Times New Roman" w:cs="Times New Roman"/>
          <w:sz w:val="26"/>
          <w:szCs w:val="26"/>
        </w:rPr>
        <w:t>дос</w:t>
      </w:r>
      <w:r>
        <w:rPr>
          <w:rFonts w:ascii="Times New Roman" w:hAnsi="Times New Roman" w:cs="Times New Roman"/>
          <w:sz w:val="26"/>
          <w:szCs w:val="26"/>
        </w:rPr>
        <w:t>та</w:t>
      </w:r>
      <w:r w:rsidR="007E6FD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точным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количеством витаминов.</w:t>
      </w:r>
      <w:r w:rsidR="0097654F" w:rsidRPr="00411F87">
        <w:rPr>
          <w:rFonts w:ascii="Times New Roman" w:hAnsi="Times New Roman" w:cs="Times New Roman"/>
          <w:sz w:val="26"/>
          <w:szCs w:val="26"/>
        </w:rPr>
        <w:t xml:space="preserve"> </w:t>
      </w:r>
      <w:r w:rsidRPr="00411F87">
        <w:rPr>
          <w:rFonts w:ascii="Times New Roman" w:hAnsi="Times New Roman" w:cs="Times New Roman"/>
          <w:sz w:val="26"/>
          <w:szCs w:val="26"/>
        </w:rPr>
        <w:t xml:space="preserve">Все </w:t>
      </w:r>
      <w:r w:rsidR="0097654F" w:rsidRPr="00411F87">
        <w:rPr>
          <w:rFonts w:ascii="Times New Roman" w:hAnsi="Times New Roman" w:cs="Times New Roman"/>
          <w:sz w:val="26"/>
          <w:szCs w:val="26"/>
        </w:rPr>
        <w:t>пищевые продукты должны быть доброкачественными.</w:t>
      </w:r>
    </w:p>
    <w:p w:rsidR="000B5441" w:rsidRPr="007E6FDA" w:rsidRDefault="0097654F" w:rsidP="00991C84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 xml:space="preserve">Детям необходимы мягкие части мяса и дичи без сухожилий, рыба и колбаса без оболочек и твердых кусочков. Не рекомендуется недостаточно прожаренные и копченые мясо и рыба, из-за опасности отравления, заражения глистами и плохого усвоения ребенком. Нежелательны мясные и рыбные блюда, </w:t>
      </w:r>
      <w:proofErr w:type="gramStart"/>
      <w:r w:rsidRPr="00411F87">
        <w:rPr>
          <w:rFonts w:ascii="Times New Roman" w:hAnsi="Times New Roman" w:cs="Times New Roman"/>
          <w:sz w:val="26"/>
          <w:szCs w:val="26"/>
        </w:rPr>
        <w:t>сильно соленые</w:t>
      </w:r>
      <w:proofErr w:type="gramEnd"/>
      <w:r w:rsidRPr="00411F87">
        <w:rPr>
          <w:rFonts w:ascii="Times New Roman" w:hAnsi="Times New Roman" w:cs="Times New Roman"/>
          <w:sz w:val="26"/>
          <w:szCs w:val="26"/>
        </w:rPr>
        <w:t xml:space="preserve"> или приправленные острыми специями.</w:t>
      </w:r>
      <w:r w:rsidR="007E6FDA" w:rsidRPr="007E6FD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1C84" w:rsidRDefault="007E6FDA" w:rsidP="00991C84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127000</wp:posOffset>
            </wp:positionV>
            <wp:extent cx="2355850" cy="1583690"/>
            <wp:effectExtent l="19050" t="19050" r="25400" b="16510"/>
            <wp:wrapTight wrapText="bothSides">
              <wp:wrapPolygon edited="0">
                <wp:start x="-175" y="-260"/>
                <wp:lineTo x="-175" y="21825"/>
                <wp:lineTo x="21833" y="21825"/>
                <wp:lineTo x="21833" y="-260"/>
                <wp:lineTo x="-175" y="-260"/>
              </wp:wrapPolygon>
            </wp:wrapTight>
            <wp:docPr id="13" name="Рисунок 13" descr="d:\Users\admin\Desktop\ЗДОРОВЬЕ ДЕТЕЙ\КАРТИНКИ\питан\19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ЗДОРОВЬЕ ДЕТЕЙ\КАРТИНКИ\питан\193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583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Дети должны </w:t>
      </w:r>
      <w:proofErr w:type="spellStart"/>
      <w:r w:rsidR="0097654F" w:rsidRPr="00411F87">
        <w:rPr>
          <w:rFonts w:ascii="Times New Roman" w:hAnsi="Times New Roman" w:cs="Times New Roman"/>
          <w:sz w:val="26"/>
          <w:szCs w:val="26"/>
        </w:rPr>
        <w:t>полу</w:t>
      </w:r>
      <w:r>
        <w:rPr>
          <w:rFonts w:ascii="Times New Roman" w:hAnsi="Times New Roman" w:cs="Times New Roman"/>
          <w:sz w:val="26"/>
          <w:szCs w:val="26"/>
        </w:rPr>
        <w:t>-</w:t>
      </w:r>
      <w:r w:rsidR="0097654F" w:rsidRPr="00411F87">
        <w:rPr>
          <w:rFonts w:ascii="Times New Roman" w:hAnsi="Times New Roman" w:cs="Times New Roman"/>
          <w:sz w:val="26"/>
          <w:szCs w:val="26"/>
        </w:rPr>
        <w:t>чать</w:t>
      </w:r>
      <w:proofErr w:type="spellEnd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 молоко, яйца, сваренные всмятку или вкрутую, супы (мясные, молочные, овощные), творожные сырки, </w:t>
      </w:r>
      <w:proofErr w:type="spellStart"/>
      <w:r w:rsidR="0097654F" w:rsidRPr="00411F87">
        <w:rPr>
          <w:rFonts w:ascii="Times New Roman" w:hAnsi="Times New Roman" w:cs="Times New Roman"/>
          <w:sz w:val="26"/>
          <w:szCs w:val="26"/>
        </w:rPr>
        <w:t>запе</w:t>
      </w:r>
      <w:r>
        <w:rPr>
          <w:rFonts w:ascii="Times New Roman" w:hAnsi="Times New Roman" w:cs="Times New Roman"/>
          <w:sz w:val="26"/>
          <w:szCs w:val="26"/>
        </w:rPr>
        <w:t>-</w:t>
      </w:r>
      <w:r w:rsidR="0097654F" w:rsidRPr="00411F87">
        <w:rPr>
          <w:rFonts w:ascii="Times New Roman" w:hAnsi="Times New Roman" w:cs="Times New Roman"/>
          <w:sz w:val="26"/>
          <w:szCs w:val="26"/>
        </w:rPr>
        <w:t>канки</w:t>
      </w:r>
      <w:proofErr w:type="spellEnd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, масло (сливочное и растительное), все сорта хлеба и хлебные изделия, картофель в виде пюре (жареный картофель разрешается детям старше 5 лет), </w:t>
      </w:r>
      <w:r w:rsidR="0097654F" w:rsidRPr="00411F87">
        <w:rPr>
          <w:rFonts w:ascii="Times New Roman" w:hAnsi="Times New Roman" w:cs="Times New Roman"/>
          <w:sz w:val="26"/>
          <w:szCs w:val="26"/>
        </w:rPr>
        <w:lastRenderedPageBreak/>
        <w:t xml:space="preserve">овощи, фрукты и ягоды (хорошо отобранные и тщательно промытые). </w:t>
      </w:r>
      <w:proofErr w:type="gramEnd"/>
    </w:p>
    <w:p w:rsidR="000B5441" w:rsidRPr="00411F87" w:rsidRDefault="0097654F" w:rsidP="00411F87">
      <w:pPr>
        <w:spacing w:line="276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 xml:space="preserve"> </w:t>
      </w:r>
      <w:r w:rsidR="00991C84">
        <w:rPr>
          <w:rFonts w:ascii="Times New Roman" w:hAnsi="Times New Roman" w:cs="Times New Roman"/>
          <w:sz w:val="26"/>
          <w:szCs w:val="26"/>
        </w:rPr>
        <w:tab/>
      </w:r>
      <w:r w:rsidRPr="00411F87">
        <w:rPr>
          <w:rFonts w:ascii="Times New Roman" w:hAnsi="Times New Roman" w:cs="Times New Roman"/>
          <w:sz w:val="26"/>
          <w:szCs w:val="26"/>
        </w:rPr>
        <w:t>Лишь, по мере того как ребенок растет и крепнет, его пища должна постепенно приближаться к пище взрослых.</w:t>
      </w:r>
    </w:p>
    <w:p w:rsidR="00991C84" w:rsidRDefault="0097654F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>Возбуждающе действуют, особенно на маленьких детей, кофе, какао, шоколад и крепкий чай. Эти продукты следует ограничивать.</w:t>
      </w:r>
    </w:p>
    <w:p w:rsidR="00411F87" w:rsidRDefault="0097654F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>Важным условием рационального питания является соблюдение режима питания. Под режимом питания понимается количество приемов пищи, интервалы между ними, количественное и качественное распределение её в течение дня.</w:t>
      </w:r>
    </w:p>
    <w:p w:rsidR="00991C84" w:rsidRDefault="007E6FDA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337185</wp:posOffset>
            </wp:positionV>
            <wp:extent cx="2670810" cy="1732915"/>
            <wp:effectExtent l="19050" t="19050" r="15240" b="19685"/>
            <wp:wrapTight wrapText="bothSides">
              <wp:wrapPolygon edited="0">
                <wp:start x="-154" y="-237"/>
                <wp:lineTo x="-154" y="21845"/>
                <wp:lineTo x="21723" y="21845"/>
                <wp:lineTo x="21723" y="-237"/>
                <wp:lineTo x="-154" y="-237"/>
              </wp:wrapPolygon>
            </wp:wrapTight>
            <wp:docPr id="14" name="Рисунок 14" descr="d:\Users\admin\Desktop\ЗДОРОВЬЕ ДЕТЕЙ\КАРТИНКИ\питан\post_5d88b0c1f16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ЗДОРОВЬЕ ДЕТЕЙ\КАРТИНКИ\питан\post_5d88b0c1f16c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732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54F" w:rsidRPr="00411F87">
        <w:rPr>
          <w:rFonts w:ascii="Times New Roman" w:hAnsi="Times New Roman" w:cs="Times New Roman"/>
          <w:sz w:val="26"/>
          <w:szCs w:val="26"/>
        </w:rPr>
        <w:t xml:space="preserve">Точный и целесообразный режим питания создает лучшие условия для усвоения пищи. При </w:t>
      </w:r>
      <w:proofErr w:type="gramStart"/>
      <w:r w:rsidR="0097654F" w:rsidRPr="00411F87">
        <w:rPr>
          <w:rFonts w:ascii="Times New Roman" w:hAnsi="Times New Roman" w:cs="Times New Roman"/>
          <w:sz w:val="26"/>
          <w:szCs w:val="26"/>
        </w:rPr>
        <w:t>беспорядочном</w:t>
      </w:r>
      <w:proofErr w:type="gramEnd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7654F" w:rsidRPr="00411F87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-</w:t>
      </w:r>
      <w:r w:rsidR="0097654F" w:rsidRPr="00411F87">
        <w:rPr>
          <w:rFonts w:ascii="Times New Roman" w:hAnsi="Times New Roman" w:cs="Times New Roman"/>
          <w:sz w:val="26"/>
          <w:szCs w:val="26"/>
        </w:rPr>
        <w:t>своевременном</w:t>
      </w:r>
      <w:proofErr w:type="spellEnd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654F" w:rsidRPr="00411F87">
        <w:rPr>
          <w:rFonts w:ascii="Times New Roman" w:hAnsi="Times New Roman" w:cs="Times New Roman"/>
          <w:sz w:val="26"/>
          <w:szCs w:val="26"/>
        </w:rPr>
        <w:t>пи</w:t>
      </w:r>
      <w:r>
        <w:rPr>
          <w:rFonts w:ascii="Times New Roman" w:hAnsi="Times New Roman" w:cs="Times New Roman"/>
          <w:sz w:val="26"/>
          <w:szCs w:val="26"/>
        </w:rPr>
        <w:t>-</w:t>
      </w:r>
      <w:r w:rsidR="0097654F" w:rsidRPr="00411F87">
        <w:rPr>
          <w:rFonts w:ascii="Times New Roman" w:hAnsi="Times New Roman" w:cs="Times New Roman"/>
          <w:sz w:val="26"/>
          <w:szCs w:val="26"/>
        </w:rPr>
        <w:t>тании</w:t>
      </w:r>
      <w:proofErr w:type="spellEnd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 нарушается стереотип, </w:t>
      </w:r>
      <w:proofErr w:type="spellStart"/>
      <w:r w:rsidR="0097654F" w:rsidRPr="00411F87">
        <w:rPr>
          <w:rFonts w:ascii="Times New Roman" w:hAnsi="Times New Roman" w:cs="Times New Roman"/>
          <w:sz w:val="26"/>
          <w:szCs w:val="26"/>
        </w:rPr>
        <w:t>снижа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97654F" w:rsidRPr="00411F87">
        <w:rPr>
          <w:rFonts w:ascii="Times New Roman" w:hAnsi="Times New Roman" w:cs="Times New Roman"/>
          <w:sz w:val="26"/>
          <w:szCs w:val="26"/>
        </w:rPr>
        <w:t>ется</w:t>
      </w:r>
      <w:proofErr w:type="spellEnd"/>
      <w:r w:rsidR="0097654F" w:rsidRPr="00411F87">
        <w:rPr>
          <w:rFonts w:ascii="Times New Roman" w:hAnsi="Times New Roman" w:cs="Times New Roman"/>
          <w:sz w:val="26"/>
          <w:szCs w:val="26"/>
        </w:rPr>
        <w:t xml:space="preserve"> выделение пищеварительных соков, утрачивается аппетит. </w:t>
      </w:r>
    </w:p>
    <w:p w:rsidR="000B5441" w:rsidRPr="007E6FDA" w:rsidRDefault="0097654F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>В промежутках между установленными часами приема пищи дети не должны получать никаких дополнительных продуктов питания. Сладости, фрукты, соки следует давать только в часы приема пищи или тотчас после ед</w:t>
      </w:r>
      <w:r w:rsidR="00411F87">
        <w:rPr>
          <w:rFonts w:ascii="Times New Roman" w:hAnsi="Times New Roman" w:cs="Times New Roman"/>
          <w:sz w:val="26"/>
          <w:szCs w:val="26"/>
        </w:rPr>
        <w:t>ы, чтобы не перебивать аппетит.</w:t>
      </w:r>
      <w:r w:rsidR="007E6FDA" w:rsidRPr="007E6FD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6FDA" w:rsidRDefault="007E6FDA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11F87" w:rsidRDefault="00E226B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lastRenderedPageBreak/>
        <w:t>В дошкольном возрасте суточный рацион распределяется с выделением обеда как большего по объему и калорийности приема пищи.</w:t>
      </w:r>
    </w:p>
    <w:p w:rsidR="00991C84" w:rsidRPr="007E6FDA" w:rsidRDefault="007E6FDA" w:rsidP="007E6FDA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59055</wp:posOffset>
            </wp:positionV>
            <wp:extent cx="2447290" cy="1629410"/>
            <wp:effectExtent l="19050" t="19050" r="10160" b="27940"/>
            <wp:wrapTight wrapText="bothSides">
              <wp:wrapPolygon edited="0">
                <wp:start x="-168" y="-253"/>
                <wp:lineTo x="-168" y="21970"/>
                <wp:lineTo x="21690" y="21970"/>
                <wp:lineTo x="21690" y="-253"/>
                <wp:lineTo x="-168" y="-253"/>
              </wp:wrapPolygon>
            </wp:wrapTight>
            <wp:docPr id="15" name="Рисунок 15" descr="d:\Users\admin\Desktop\ЗДОРОВЬЕ ДЕТЕЙ\КАРТИНКИ\питан\Appetit-rebenka-12-870x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ЗДОРОВЬЕ ДЕТЕЙ\КАРТИНКИ\питан\Appetit-rebenka-12-870x5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629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6B9" w:rsidRPr="00411F87">
        <w:rPr>
          <w:rFonts w:ascii="Times New Roman" w:hAnsi="Times New Roman" w:cs="Times New Roman"/>
          <w:sz w:val="26"/>
          <w:szCs w:val="26"/>
        </w:rPr>
        <w:t xml:space="preserve">Первый прием пищи - завтрак - составляет 25% </w:t>
      </w:r>
      <w:proofErr w:type="spellStart"/>
      <w:proofErr w:type="gramStart"/>
      <w:r w:rsidR="00E226B9" w:rsidRPr="00411F87">
        <w:rPr>
          <w:rFonts w:ascii="Times New Roman" w:hAnsi="Times New Roman" w:cs="Times New Roman"/>
          <w:sz w:val="26"/>
          <w:szCs w:val="26"/>
        </w:rPr>
        <w:t>суточ</w:t>
      </w:r>
      <w:r>
        <w:rPr>
          <w:rFonts w:ascii="Times New Roman" w:hAnsi="Times New Roman" w:cs="Times New Roman"/>
          <w:sz w:val="26"/>
          <w:szCs w:val="26"/>
        </w:rPr>
        <w:t>-</w:t>
      </w:r>
      <w:r w:rsidR="00E226B9" w:rsidRPr="00411F87">
        <w:rPr>
          <w:rFonts w:ascii="Times New Roman" w:hAnsi="Times New Roman" w:cs="Times New Roman"/>
          <w:sz w:val="26"/>
          <w:szCs w:val="26"/>
        </w:rPr>
        <w:t>ной</w:t>
      </w:r>
      <w:proofErr w:type="spellEnd"/>
      <w:proofErr w:type="gram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 калорийности. Он должен состоять из овощных салатов и 2-х горячих блюд: первое - каши, или </w:t>
      </w:r>
      <w:proofErr w:type="spellStart"/>
      <w:proofErr w:type="gramStart"/>
      <w:r w:rsidR="00E226B9" w:rsidRPr="00411F87">
        <w:rPr>
          <w:rFonts w:ascii="Times New Roman" w:hAnsi="Times New Roman" w:cs="Times New Roman"/>
          <w:sz w:val="26"/>
          <w:szCs w:val="26"/>
        </w:rPr>
        <w:t>картофель</w:t>
      </w:r>
      <w:r>
        <w:rPr>
          <w:rFonts w:ascii="Times New Roman" w:hAnsi="Times New Roman" w:cs="Times New Roman"/>
          <w:sz w:val="26"/>
          <w:szCs w:val="26"/>
        </w:rPr>
        <w:t>-</w:t>
      </w:r>
      <w:r w:rsidR="00E226B9" w:rsidRPr="00411F87">
        <w:rPr>
          <w:rFonts w:ascii="Times New Roman" w:hAnsi="Times New Roman" w:cs="Times New Roman"/>
          <w:sz w:val="26"/>
          <w:szCs w:val="26"/>
        </w:rPr>
        <w:t>ные</w:t>
      </w:r>
      <w:proofErr w:type="spellEnd"/>
      <w:proofErr w:type="gram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 и овощные блюда, яйца, или творог; вт</w:t>
      </w:r>
      <w:r w:rsidR="00991C84">
        <w:rPr>
          <w:rFonts w:ascii="Times New Roman" w:hAnsi="Times New Roman" w:cs="Times New Roman"/>
          <w:sz w:val="26"/>
          <w:szCs w:val="26"/>
        </w:rPr>
        <w:t>орое - горячие напитки (молоко</w:t>
      </w:r>
      <w:r w:rsidR="00E226B9" w:rsidRPr="00411F87">
        <w:rPr>
          <w:rFonts w:ascii="Times New Roman" w:hAnsi="Times New Roman" w:cs="Times New Roman"/>
          <w:sz w:val="26"/>
          <w:szCs w:val="26"/>
        </w:rPr>
        <w:t>, какао на молоке, чай).</w:t>
      </w:r>
      <w:r w:rsidRPr="007E6FD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1F87" w:rsidRDefault="00E226B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>Второй прием пищи - обед - составляет 30-35% суточной калорийности. Он должен включать не менее трех блюд: первое - суп, второе - мясное или рыбное блюдо с гарниром и третье - сладкое.</w:t>
      </w:r>
    </w:p>
    <w:p w:rsidR="00991C84" w:rsidRDefault="007E6FDA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1127125</wp:posOffset>
            </wp:positionV>
            <wp:extent cx="2213610" cy="1477645"/>
            <wp:effectExtent l="19050" t="19050" r="15240" b="27305"/>
            <wp:wrapTight wrapText="bothSides">
              <wp:wrapPolygon edited="0">
                <wp:start x="-186" y="-278"/>
                <wp:lineTo x="-186" y="21999"/>
                <wp:lineTo x="21749" y="21999"/>
                <wp:lineTo x="21749" y="-278"/>
                <wp:lineTo x="-186" y="-278"/>
              </wp:wrapPolygon>
            </wp:wrapTight>
            <wp:docPr id="16" name="Рисунок 16" descr="d:\Users\admin\Desktop\ЗДОРОВЬЕ ДЕТЕЙ\КАРТИНКИ\пит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ЗДОРОВЬЕ ДЕТЕЙ\КАРТИНКИ\питан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77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6B9" w:rsidRPr="00411F87">
        <w:rPr>
          <w:rFonts w:ascii="Times New Roman" w:hAnsi="Times New Roman" w:cs="Times New Roman"/>
          <w:sz w:val="26"/>
          <w:szCs w:val="26"/>
        </w:rPr>
        <w:t xml:space="preserve">Третий прием пищи - полдник - должен </w:t>
      </w:r>
      <w:proofErr w:type="gramStart"/>
      <w:r w:rsidR="00E226B9" w:rsidRPr="00411F87">
        <w:rPr>
          <w:rFonts w:ascii="Times New Roman" w:hAnsi="Times New Roman" w:cs="Times New Roman"/>
          <w:sz w:val="26"/>
          <w:szCs w:val="26"/>
        </w:rPr>
        <w:t>обеспечивать по</w:t>
      </w:r>
      <w:r w:rsidR="00991C84">
        <w:rPr>
          <w:rFonts w:ascii="Times New Roman" w:hAnsi="Times New Roman" w:cs="Times New Roman"/>
          <w:sz w:val="26"/>
          <w:szCs w:val="26"/>
        </w:rPr>
        <w:t>требность ребенка в жидкости</w:t>
      </w:r>
      <w:proofErr w:type="gramEnd"/>
      <w:r w:rsidR="00991C84">
        <w:rPr>
          <w:rFonts w:ascii="Times New Roman" w:hAnsi="Times New Roman" w:cs="Times New Roman"/>
          <w:sz w:val="26"/>
          <w:szCs w:val="26"/>
        </w:rPr>
        <w:t>, так как</w:t>
      </w:r>
      <w:r w:rsidR="00E226B9" w:rsidRPr="00411F87">
        <w:rPr>
          <w:rFonts w:ascii="Times New Roman" w:hAnsi="Times New Roman" w:cs="Times New Roman"/>
          <w:sz w:val="26"/>
          <w:szCs w:val="26"/>
        </w:rPr>
        <w:t xml:space="preserve"> дети испытывают жажду после обеда и дневного сна. На полдник приходится около 15-20% суточной калорийности. Он состоит из питья, фруктов, ягод, сладостей, печенья, сдобы.</w:t>
      </w:r>
    </w:p>
    <w:p w:rsidR="00411F87" w:rsidRPr="007E6FDA" w:rsidRDefault="00E226B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proofErr w:type="gramStart"/>
      <w:r w:rsidRPr="00411F87">
        <w:rPr>
          <w:rFonts w:ascii="Times New Roman" w:hAnsi="Times New Roman" w:cs="Times New Roman"/>
          <w:sz w:val="26"/>
          <w:szCs w:val="26"/>
        </w:rPr>
        <w:t xml:space="preserve">Четвертый прием пищи - ужин - составляет около 20% суточной </w:t>
      </w:r>
      <w:proofErr w:type="spellStart"/>
      <w:r w:rsidRPr="00411F87">
        <w:rPr>
          <w:rFonts w:ascii="Times New Roman" w:hAnsi="Times New Roman" w:cs="Times New Roman"/>
          <w:sz w:val="26"/>
          <w:szCs w:val="26"/>
        </w:rPr>
        <w:t>кало</w:t>
      </w:r>
      <w:r w:rsidR="007E6FDA">
        <w:rPr>
          <w:rFonts w:ascii="Times New Roman" w:hAnsi="Times New Roman" w:cs="Times New Roman"/>
          <w:sz w:val="26"/>
          <w:szCs w:val="26"/>
        </w:rPr>
        <w:t>-</w:t>
      </w:r>
      <w:r w:rsidRPr="00411F87">
        <w:rPr>
          <w:rFonts w:ascii="Times New Roman" w:hAnsi="Times New Roman" w:cs="Times New Roman"/>
          <w:sz w:val="26"/>
          <w:szCs w:val="26"/>
        </w:rPr>
        <w:t>рийности</w:t>
      </w:r>
      <w:proofErr w:type="spellEnd"/>
      <w:r w:rsidRPr="00411F87">
        <w:rPr>
          <w:rFonts w:ascii="Times New Roman" w:hAnsi="Times New Roman" w:cs="Times New Roman"/>
          <w:sz w:val="26"/>
          <w:szCs w:val="26"/>
        </w:rPr>
        <w:t xml:space="preserve"> и должен </w:t>
      </w:r>
      <w:proofErr w:type="spellStart"/>
      <w:r w:rsidRPr="00411F87">
        <w:rPr>
          <w:rFonts w:ascii="Times New Roman" w:hAnsi="Times New Roman" w:cs="Times New Roman"/>
          <w:sz w:val="26"/>
          <w:szCs w:val="26"/>
        </w:rPr>
        <w:t>вклю</w:t>
      </w:r>
      <w:r w:rsidR="007E6FDA">
        <w:rPr>
          <w:rFonts w:ascii="Times New Roman" w:hAnsi="Times New Roman" w:cs="Times New Roman"/>
          <w:sz w:val="26"/>
          <w:szCs w:val="26"/>
        </w:rPr>
        <w:t>-</w:t>
      </w:r>
      <w:r w:rsidRPr="00411F87">
        <w:rPr>
          <w:rFonts w:ascii="Times New Roman" w:hAnsi="Times New Roman" w:cs="Times New Roman"/>
          <w:sz w:val="26"/>
          <w:szCs w:val="26"/>
        </w:rPr>
        <w:t>чать</w:t>
      </w:r>
      <w:proofErr w:type="spellEnd"/>
      <w:r w:rsidRPr="00411F87">
        <w:rPr>
          <w:rFonts w:ascii="Times New Roman" w:hAnsi="Times New Roman" w:cs="Times New Roman"/>
          <w:sz w:val="26"/>
          <w:szCs w:val="26"/>
        </w:rPr>
        <w:t xml:space="preserve"> не менее 2-х блюд: первое - обязательно </w:t>
      </w:r>
      <w:proofErr w:type="spellStart"/>
      <w:r w:rsidRPr="00411F87">
        <w:rPr>
          <w:rFonts w:ascii="Times New Roman" w:hAnsi="Times New Roman" w:cs="Times New Roman"/>
          <w:sz w:val="26"/>
          <w:szCs w:val="26"/>
        </w:rPr>
        <w:t>горя</w:t>
      </w:r>
      <w:r w:rsidR="007E6FDA">
        <w:rPr>
          <w:rFonts w:ascii="Times New Roman" w:hAnsi="Times New Roman" w:cs="Times New Roman"/>
          <w:sz w:val="26"/>
          <w:szCs w:val="26"/>
        </w:rPr>
        <w:t>-</w:t>
      </w:r>
      <w:r w:rsidRPr="00411F87">
        <w:rPr>
          <w:rFonts w:ascii="Times New Roman" w:hAnsi="Times New Roman" w:cs="Times New Roman"/>
          <w:sz w:val="26"/>
          <w:szCs w:val="26"/>
        </w:rPr>
        <w:t>чее</w:t>
      </w:r>
      <w:proofErr w:type="spellEnd"/>
      <w:r w:rsidRPr="00411F87">
        <w:rPr>
          <w:rFonts w:ascii="Times New Roman" w:hAnsi="Times New Roman" w:cs="Times New Roman"/>
          <w:sz w:val="26"/>
          <w:szCs w:val="26"/>
        </w:rPr>
        <w:t xml:space="preserve"> в виде творожных, </w:t>
      </w:r>
      <w:r w:rsidRPr="00411F87">
        <w:rPr>
          <w:rFonts w:ascii="Times New Roman" w:hAnsi="Times New Roman" w:cs="Times New Roman"/>
          <w:sz w:val="26"/>
          <w:szCs w:val="26"/>
        </w:rPr>
        <w:lastRenderedPageBreak/>
        <w:t>овощных, крупяных блюд, второе - молоко, кисель, кефир, простокваша.</w:t>
      </w:r>
      <w:r w:rsidR="007E6FDA" w:rsidRPr="007E6FD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991C84" w:rsidRDefault="00E226B9" w:rsidP="00991C84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 xml:space="preserve">Меню следует составлять таким образом, чтобы мясные и рыбные блюда давались в первую половину дня, </w:t>
      </w:r>
      <w:r w:rsidR="00991C84">
        <w:rPr>
          <w:rFonts w:ascii="Times New Roman" w:hAnsi="Times New Roman" w:cs="Times New Roman"/>
          <w:sz w:val="26"/>
          <w:szCs w:val="26"/>
        </w:rPr>
        <w:t>на завтрак и обед, так как</w:t>
      </w:r>
      <w:r w:rsidRPr="00411F87">
        <w:rPr>
          <w:rFonts w:ascii="Times New Roman" w:hAnsi="Times New Roman" w:cs="Times New Roman"/>
          <w:sz w:val="26"/>
          <w:szCs w:val="26"/>
        </w:rPr>
        <w:t xml:space="preserve"> продукты богатые белком повышают обмен веществ и оказывают возбуждающее действие на нервную систему ребенка. </w:t>
      </w:r>
      <w:r w:rsidR="00991C84" w:rsidRPr="00411F87">
        <w:rPr>
          <w:rFonts w:ascii="Times New Roman" w:hAnsi="Times New Roman" w:cs="Times New Roman"/>
          <w:sz w:val="26"/>
          <w:szCs w:val="26"/>
        </w:rPr>
        <w:t>Э</w:t>
      </w:r>
      <w:r w:rsidRPr="00411F87">
        <w:rPr>
          <w:rFonts w:ascii="Times New Roman" w:hAnsi="Times New Roman" w:cs="Times New Roman"/>
          <w:sz w:val="26"/>
          <w:szCs w:val="26"/>
        </w:rPr>
        <w:t>ти продукты, особенно в сочетании с жиром, труднее перевариваются.</w:t>
      </w:r>
    </w:p>
    <w:p w:rsidR="000B5441" w:rsidRPr="00411F87" w:rsidRDefault="007E6FDA" w:rsidP="00991C84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880745</wp:posOffset>
            </wp:positionV>
            <wp:extent cx="2399665" cy="1594485"/>
            <wp:effectExtent l="19050" t="19050" r="19685" b="24765"/>
            <wp:wrapTight wrapText="bothSides">
              <wp:wrapPolygon edited="0">
                <wp:start x="-171" y="-258"/>
                <wp:lineTo x="-171" y="21935"/>
                <wp:lineTo x="21777" y="21935"/>
                <wp:lineTo x="21777" y="-258"/>
                <wp:lineTo x="-171" y="-258"/>
              </wp:wrapPolygon>
            </wp:wrapTight>
            <wp:docPr id="17" name="Рисунок 17" descr="d:\Users\admin\Desktop\ЗДОРОВЬЕ ДЕТЕЙ\КАРТИНКИ\питан\kak_vliyaet_pravilnoe_sbalansirovannoe_pitanie_na_organizm_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ЗДОРОВЬЕ ДЕТЕЙ\КАРТИНКИ\питан\kak_vliyaet_pravilnoe_sbalansirovannoe_pitanie_na_organizm_reben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9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6B9" w:rsidRPr="00411F87">
        <w:rPr>
          <w:rFonts w:ascii="Times New Roman" w:hAnsi="Times New Roman" w:cs="Times New Roman"/>
          <w:sz w:val="26"/>
          <w:szCs w:val="26"/>
        </w:rPr>
        <w:t xml:space="preserve">Воспитание у ребенка правильного отношения к питанию следует начинать с рождения, постоянно заботясь о привитии детям полезных навыков. Перед едой необходимо мыть руки с мылом. Пищу надо есть </w:t>
      </w:r>
      <w:proofErr w:type="gramStart"/>
      <w:r w:rsidR="00E226B9" w:rsidRPr="00411F87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 отдельной чистой </w:t>
      </w:r>
      <w:proofErr w:type="spellStart"/>
      <w:r w:rsidR="00E226B9" w:rsidRPr="00411F87">
        <w:rPr>
          <w:rFonts w:ascii="Times New Roman" w:hAnsi="Times New Roman" w:cs="Times New Roman"/>
          <w:sz w:val="26"/>
          <w:szCs w:val="26"/>
        </w:rPr>
        <w:t>посу</w:t>
      </w:r>
      <w:r w:rsidR="00EB19E9">
        <w:rPr>
          <w:rFonts w:ascii="Times New Roman" w:hAnsi="Times New Roman" w:cs="Times New Roman"/>
          <w:sz w:val="26"/>
          <w:szCs w:val="26"/>
        </w:rPr>
        <w:t>-</w:t>
      </w:r>
      <w:r w:rsidR="00E226B9" w:rsidRPr="00411F87">
        <w:rPr>
          <w:rFonts w:ascii="Times New Roman" w:hAnsi="Times New Roman" w:cs="Times New Roman"/>
          <w:sz w:val="26"/>
          <w:szCs w:val="26"/>
        </w:rPr>
        <w:t>ды</w:t>
      </w:r>
      <w:proofErr w:type="spell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, уметь пользоваться столовым прибором и салфеткой. За столом ребенок не должен отвлекаться, </w:t>
      </w:r>
      <w:proofErr w:type="spellStart"/>
      <w:proofErr w:type="gramStart"/>
      <w:r w:rsidR="00E226B9" w:rsidRPr="00411F87">
        <w:rPr>
          <w:rFonts w:ascii="Times New Roman" w:hAnsi="Times New Roman" w:cs="Times New Roman"/>
          <w:sz w:val="26"/>
          <w:szCs w:val="26"/>
        </w:rPr>
        <w:t>разгова</w:t>
      </w:r>
      <w:r w:rsidR="00EB19E9">
        <w:rPr>
          <w:rFonts w:ascii="Times New Roman" w:hAnsi="Times New Roman" w:cs="Times New Roman"/>
          <w:sz w:val="26"/>
          <w:szCs w:val="26"/>
        </w:rPr>
        <w:t>-</w:t>
      </w:r>
      <w:r w:rsidR="00E226B9" w:rsidRPr="00411F87">
        <w:rPr>
          <w:rFonts w:ascii="Times New Roman" w:hAnsi="Times New Roman" w:cs="Times New Roman"/>
          <w:sz w:val="26"/>
          <w:szCs w:val="26"/>
        </w:rPr>
        <w:t>ривать</w:t>
      </w:r>
      <w:proofErr w:type="spellEnd"/>
      <w:proofErr w:type="gram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, смеяться, </w:t>
      </w:r>
      <w:proofErr w:type="spellStart"/>
      <w:r w:rsidR="00E226B9" w:rsidRPr="00411F87">
        <w:rPr>
          <w:rFonts w:ascii="Times New Roman" w:hAnsi="Times New Roman" w:cs="Times New Roman"/>
          <w:sz w:val="26"/>
          <w:szCs w:val="26"/>
        </w:rPr>
        <w:t>разма</w:t>
      </w:r>
      <w:r w:rsidR="00EB19E9">
        <w:rPr>
          <w:rFonts w:ascii="Times New Roman" w:hAnsi="Times New Roman" w:cs="Times New Roman"/>
          <w:sz w:val="26"/>
          <w:szCs w:val="26"/>
        </w:rPr>
        <w:t>-</w:t>
      </w:r>
      <w:r w:rsidR="00E226B9" w:rsidRPr="00411F87">
        <w:rPr>
          <w:rFonts w:ascii="Times New Roman" w:hAnsi="Times New Roman" w:cs="Times New Roman"/>
          <w:sz w:val="26"/>
          <w:szCs w:val="26"/>
        </w:rPr>
        <w:t>хивать</w:t>
      </w:r>
      <w:proofErr w:type="spell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 руками и болтать ногами, не должен есть неряшливо, торопливо или, наоборот, затягивать время пребывания за столом. На завтрак и ужин требуется 15-20 минут, а на обед - 20-25 минут.</w:t>
      </w:r>
    </w:p>
    <w:p w:rsidR="00991C84" w:rsidRDefault="00E226B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>Потребность в жидкости для детей 3-7 лет в сутки составляет около 60 мл на 1 кг массы тела. Вода вводится в организм</w:t>
      </w:r>
      <w:r w:rsidR="00CD2B44">
        <w:rPr>
          <w:rFonts w:ascii="Times New Roman" w:hAnsi="Times New Roman" w:cs="Times New Roman"/>
          <w:sz w:val="26"/>
          <w:szCs w:val="26"/>
        </w:rPr>
        <w:t>,</w:t>
      </w:r>
      <w:r w:rsidRPr="00411F87">
        <w:rPr>
          <w:rFonts w:ascii="Times New Roman" w:hAnsi="Times New Roman" w:cs="Times New Roman"/>
          <w:sz w:val="26"/>
          <w:szCs w:val="26"/>
        </w:rPr>
        <w:t xml:space="preserve"> как в виде питья, так и с пищевыми продуктами. В овощах и фруктах воды содержится до 50%, в молоке - 87%, в хлебных продуктах - 47%. </w:t>
      </w:r>
    </w:p>
    <w:p w:rsidR="00991C84" w:rsidRDefault="00E226B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lastRenderedPageBreak/>
        <w:t xml:space="preserve">Привычку правильного режима питания воды у детей нужно воспитывать. Некоторые дети привыкают пить во время еды, тотчас после приема жидкого блюда. </w:t>
      </w:r>
    </w:p>
    <w:p w:rsidR="000B5441" w:rsidRPr="00EB19E9" w:rsidRDefault="00EB19E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13970</wp:posOffset>
            </wp:positionV>
            <wp:extent cx="2087245" cy="1677035"/>
            <wp:effectExtent l="19050" t="19050" r="27305" b="18415"/>
            <wp:wrapTight wrapText="bothSides">
              <wp:wrapPolygon edited="0">
                <wp:start x="-197" y="-245"/>
                <wp:lineTo x="-197" y="21837"/>
                <wp:lineTo x="21883" y="21837"/>
                <wp:lineTo x="21883" y="-245"/>
                <wp:lineTo x="-197" y="-245"/>
              </wp:wrapPolygon>
            </wp:wrapTight>
            <wp:docPr id="18" name="Рисунок 18" descr="d:\Users\admin\Desktop\ЗДОРОВЬЕ ДЕТЕЙ\КАРТИНКИ\питан\hello_html_79e81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ЗДОРОВЬЕ ДЕТЕЙ\КАРТИНКИ\питан\hello_html_79e81fd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677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Чрезмерное </w:t>
      </w:r>
      <w:proofErr w:type="spellStart"/>
      <w:r w:rsidR="00E226B9" w:rsidRPr="00411F87">
        <w:rPr>
          <w:rFonts w:ascii="Times New Roman" w:hAnsi="Times New Roman" w:cs="Times New Roman"/>
          <w:sz w:val="26"/>
          <w:szCs w:val="26"/>
        </w:rPr>
        <w:t>количес</w:t>
      </w:r>
      <w:r w:rsidR="00ED51E3">
        <w:rPr>
          <w:rFonts w:ascii="Times New Roman" w:hAnsi="Times New Roman" w:cs="Times New Roman"/>
          <w:sz w:val="26"/>
          <w:szCs w:val="26"/>
        </w:rPr>
        <w:t>-</w:t>
      </w:r>
      <w:r w:rsidR="00E226B9" w:rsidRPr="00411F87">
        <w:rPr>
          <w:rFonts w:ascii="Times New Roman" w:hAnsi="Times New Roman" w:cs="Times New Roman"/>
          <w:sz w:val="26"/>
          <w:szCs w:val="26"/>
        </w:rPr>
        <w:t>тво</w:t>
      </w:r>
      <w:proofErr w:type="spell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 жидкости перегружает желудок и создает </w:t>
      </w:r>
      <w:proofErr w:type="spellStart"/>
      <w:r w:rsidR="00E226B9" w:rsidRPr="00411F87">
        <w:rPr>
          <w:rFonts w:ascii="Times New Roman" w:hAnsi="Times New Roman" w:cs="Times New Roman"/>
          <w:sz w:val="26"/>
          <w:szCs w:val="26"/>
        </w:rPr>
        <w:t>допол</w:t>
      </w:r>
      <w:r w:rsidR="00ED51E3">
        <w:rPr>
          <w:rFonts w:ascii="Times New Roman" w:hAnsi="Times New Roman" w:cs="Times New Roman"/>
          <w:sz w:val="26"/>
          <w:szCs w:val="26"/>
        </w:rPr>
        <w:t>-</w:t>
      </w:r>
      <w:r w:rsidR="00E226B9" w:rsidRPr="00411F87">
        <w:rPr>
          <w:rFonts w:ascii="Times New Roman" w:hAnsi="Times New Roman" w:cs="Times New Roman"/>
          <w:sz w:val="26"/>
          <w:szCs w:val="26"/>
        </w:rPr>
        <w:t>нительную</w:t>
      </w:r>
      <w:proofErr w:type="spell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 нагрузку</w:t>
      </w:r>
      <w:r w:rsidR="00991C84">
        <w:rPr>
          <w:rFonts w:ascii="Times New Roman" w:hAnsi="Times New Roman" w:cs="Times New Roman"/>
          <w:sz w:val="26"/>
          <w:szCs w:val="26"/>
        </w:rPr>
        <w:t xml:space="preserve"> на сердце и почки.</w:t>
      </w:r>
      <w:proofErr w:type="gramEnd"/>
      <w:r w:rsidR="00991C84">
        <w:rPr>
          <w:rFonts w:ascii="Times New Roman" w:hAnsi="Times New Roman" w:cs="Times New Roman"/>
          <w:sz w:val="26"/>
          <w:szCs w:val="26"/>
        </w:rPr>
        <w:t xml:space="preserve"> С</w:t>
      </w:r>
      <w:r w:rsidR="00E226B9" w:rsidRPr="00411F87">
        <w:rPr>
          <w:rFonts w:ascii="Times New Roman" w:hAnsi="Times New Roman" w:cs="Times New Roman"/>
          <w:sz w:val="26"/>
          <w:szCs w:val="26"/>
        </w:rPr>
        <w:t xml:space="preserve">нижается аппетит из-за ощущения переполнения. Избыток </w:t>
      </w:r>
      <w:proofErr w:type="spellStart"/>
      <w:proofErr w:type="gramStart"/>
      <w:r w:rsidR="00E226B9" w:rsidRPr="00411F87">
        <w:rPr>
          <w:rFonts w:ascii="Times New Roman" w:hAnsi="Times New Roman" w:cs="Times New Roman"/>
          <w:sz w:val="26"/>
          <w:szCs w:val="26"/>
        </w:rPr>
        <w:t>жид</w:t>
      </w:r>
      <w:r w:rsidR="00CD2B44">
        <w:rPr>
          <w:rFonts w:ascii="Times New Roman" w:hAnsi="Times New Roman" w:cs="Times New Roman"/>
          <w:sz w:val="26"/>
          <w:szCs w:val="26"/>
        </w:rPr>
        <w:t>-</w:t>
      </w:r>
      <w:r w:rsidR="00E226B9" w:rsidRPr="00411F87">
        <w:rPr>
          <w:rFonts w:ascii="Times New Roman" w:hAnsi="Times New Roman" w:cs="Times New Roman"/>
          <w:sz w:val="26"/>
          <w:szCs w:val="26"/>
        </w:rPr>
        <w:t>кости</w:t>
      </w:r>
      <w:proofErr w:type="spellEnd"/>
      <w:proofErr w:type="gram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 способствует </w:t>
      </w:r>
      <w:proofErr w:type="spellStart"/>
      <w:r w:rsidR="00E226B9" w:rsidRPr="00411F87">
        <w:rPr>
          <w:rFonts w:ascii="Times New Roman" w:hAnsi="Times New Roman" w:cs="Times New Roman"/>
          <w:sz w:val="26"/>
          <w:szCs w:val="26"/>
        </w:rPr>
        <w:t>выведе</w:t>
      </w:r>
      <w:r w:rsidR="00CD2B44">
        <w:rPr>
          <w:rFonts w:ascii="Times New Roman" w:hAnsi="Times New Roman" w:cs="Times New Roman"/>
          <w:sz w:val="26"/>
          <w:szCs w:val="26"/>
        </w:rPr>
        <w:t>-</w:t>
      </w:r>
      <w:r w:rsidR="00E226B9" w:rsidRPr="00411F87">
        <w:rPr>
          <w:rFonts w:ascii="Times New Roman" w:hAnsi="Times New Roman" w:cs="Times New Roman"/>
          <w:sz w:val="26"/>
          <w:szCs w:val="26"/>
        </w:rPr>
        <w:t>нию</w:t>
      </w:r>
      <w:proofErr w:type="spell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 из организма</w:t>
      </w:r>
      <w:r w:rsidR="00411F87">
        <w:rPr>
          <w:rFonts w:ascii="Times New Roman" w:hAnsi="Times New Roman" w:cs="Times New Roman"/>
          <w:sz w:val="26"/>
          <w:szCs w:val="26"/>
        </w:rPr>
        <w:t xml:space="preserve"> минеральных солей и витаминов.</w:t>
      </w:r>
      <w:r w:rsidRPr="00EB19E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5441" w:rsidRPr="00411F87" w:rsidRDefault="00E226B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 xml:space="preserve">В летний период, особенно в жаркую и сухую погоду, дети должны получать жидкости несколько больше. Лучше всего составлять меню таким образом, чтобы дети получали необходимое количество ее в очередные часы приема </w:t>
      </w:r>
      <w:r w:rsidR="00991C84">
        <w:rPr>
          <w:rFonts w:ascii="Times New Roman" w:hAnsi="Times New Roman" w:cs="Times New Roman"/>
          <w:sz w:val="26"/>
          <w:szCs w:val="26"/>
        </w:rPr>
        <w:t>пищи в виде соков, компота, чая.</w:t>
      </w:r>
    </w:p>
    <w:p w:rsidR="00EB19E9" w:rsidRDefault="00E226B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>Огромную опасность представляет чрезмерное увлечение детей сладостями (конфеты, шоколад, сдобное печенье, п</w:t>
      </w:r>
      <w:r w:rsidR="00991C84">
        <w:rPr>
          <w:rFonts w:ascii="Times New Roman" w:hAnsi="Times New Roman" w:cs="Times New Roman"/>
          <w:sz w:val="26"/>
          <w:szCs w:val="26"/>
        </w:rPr>
        <w:t>ирожные, торты, мороженое</w:t>
      </w:r>
      <w:r w:rsidRPr="00411F87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EB19E9" w:rsidRDefault="00ED51E3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158115</wp:posOffset>
            </wp:positionV>
            <wp:extent cx="3252470" cy="1828800"/>
            <wp:effectExtent l="19050" t="0" r="5080" b="0"/>
            <wp:wrapTight wrapText="bothSides">
              <wp:wrapPolygon edited="0">
                <wp:start x="-127" y="0"/>
                <wp:lineTo x="-127" y="21375"/>
                <wp:lineTo x="21634" y="21375"/>
                <wp:lineTo x="21634" y="0"/>
                <wp:lineTo x="-127" y="0"/>
              </wp:wrapPolygon>
            </wp:wrapTight>
            <wp:docPr id="19" name="Рисунок 19" descr="d:\Users\admin\Desktop\ЗДОРОВЬЕ ДЕТЕЙ\КАРТИНКИ\питан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ЗДОРОВЬЕ ДЕТЕЙ\КАРТИНКИ\питан\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E9" w:rsidRDefault="00EB19E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EB19E9" w:rsidRDefault="00EB19E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EB19E9" w:rsidRDefault="00EB19E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EB19E9" w:rsidRDefault="00EB19E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ED51E3" w:rsidRDefault="00ED51E3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ED51E3" w:rsidRDefault="00ED51E3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991C84" w:rsidRDefault="00E226B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lastRenderedPageBreak/>
        <w:t xml:space="preserve">Это пагубно отражается на состоянии зубов (приводит к кариесу), является фактором риска в развитии диабета. </w:t>
      </w:r>
    </w:p>
    <w:p w:rsidR="000B5441" w:rsidRPr="00411F87" w:rsidRDefault="00E226B9" w:rsidP="00991C84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411F87">
        <w:rPr>
          <w:rFonts w:ascii="Times New Roman" w:hAnsi="Times New Roman" w:cs="Times New Roman"/>
          <w:sz w:val="26"/>
          <w:szCs w:val="26"/>
        </w:rPr>
        <w:t>Неуклонный рост диабета среди детей связан с избыточным потреблением сладостей, а также сладких газированных напитков</w:t>
      </w:r>
      <w:r w:rsidR="004D3D3A">
        <w:rPr>
          <w:rFonts w:ascii="Times New Roman" w:hAnsi="Times New Roman" w:cs="Times New Roman"/>
          <w:sz w:val="26"/>
          <w:szCs w:val="26"/>
        </w:rPr>
        <w:t>, так как</w:t>
      </w:r>
      <w:r w:rsidRPr="00411F87">
        <w:rPr>
          <w:rFonts w:ascii="Times New Roman" w:hAnsi="Times New Roman" w:cs="Times New Roman"/>
          <w:sz w:val="26"/>
          <w:szCs w:val="26"/>
        </w:rPr>
        <w:t xml:space="preserve"> они практически</w:t>
      </w:r>
      <w:r w:rsidR="004D3D3A">
        <w:rPr>
          <w:rFonts w:ascii="Times New Roman" w:hAnsi="Times New Roman" w:cs="Times New Roman"/>
          <w:sz w:val="26"/>
          <w:szCs w:val="26"/>
        </w:rPr>
        <w:t xml:space="preserve"> содержат только сахар</w:t>
      </w:r>
      <w:r w:rsidR="00411F87">
        <w:rPr>
          <w:rFonts w:ascii="Times New Roman" w:hAnsi="Times New Roman" w:cs="Times New Roman"/>
          <w:sz w:val="26"/>
          <w:szCs w:val="26"/>
        </w:rPr>
        <w:t>.</w:t>
      </w:r>
    </w:p>
    <w:p w:rsidR="000B5441" w:rsidRDefault="00EB19E9" w:rsidP="004D3D3A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556895</wp:posOffset>
            </wp:positionV>
            <wp:extent cx="2426335" cy="1626235"/>
            <wp:effectExtent l="19050" t="19050" r="12065" b="12065"/>
            <wp:wrapTight wrapText="bothSides">
              <wp:wrapPolygon edited="0">
                <wp:start x="-170" y="-253"/>
                <wp:lineTo x="-170" y="21760"/>
                <wp:lineTo x="21707" y="21760"/>
                <wp:lineTo x="21707" y="-253"/>
                <wp:lineTo x="-170" y="-253"/>
              </wp:wrapPolygon>
            </wp:wrapTight>
            <wp:docPr id="20" name="Рисунок 20" descr="d:\Users\admin\Desktop\ЗДОРОВЬЕ ДЕТЕЙ\КАРТИНКИ\питан\D94AE8E3-45E0-4DC8-A4E9-01A1EB59F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ЗДОРОВЬЕ ДЕТЕЙ\КАРТИНКИ\питан\D94AE8E3-45E0-4DC8-A4E9-01A1EB59F59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26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6B9" w:rsidRPr="00411F87">
        <w:rPr>
          <w:rFonts w:ascii="Times New Roman" w:hAnsi="Times New Roman" w:cs="Times New Roman"/>
          <w:sz w:val="26"/>
          <w:szCs w:val="26"/>
        </w:rPr>
        <w:t xml:space="preserve">Для детей дошкольного возраста из сладостей предпочтительнее в небольшом количестве мармелад, зефир или пастила, сливочная помадка, мед, клюква в сахаре, простое печенье типа “Крекер” или галеты. Из напитков </w:t>
      </w:r>
      <w:proofErr w:type="spellStart"/>
      <w:proofErr w:type="gramStart"/>
      <w:r w:rsidR="00E226B9" w:rsidRPr="00411F87">
        <w:rPr>
          <w:rFonts w:ascii="Times New Roman" w:hAnsi="Times New Roman" w:cs="Times New Roman"/>
          <w:sz w:val="26"/>
          <w:szCs w:val="26"/>
        </w:rPr>
        <w:t>рекоменду</w:t>
      </w:r>
      <w:r w:rsidR="00CD2B44">
        <w:rPr>
          <w:rFonts w:ascii="Times New Roman" w:hAnsi="Times New Roman" w:cs="Times New Roman"/>
          <w:sz w:val="26"/>
          <w:szCs w:val="26"/>
        </w:rPr>
        <w:t>-</w:t>
      </w:r>
      <w:r w:rsidR="00E226B9" w:rsidRPr="00411F87">
        <w:rPr>
          <w:rFonts w:ascii="Times New Roman" w:hAnsi="Times New Roman" w:cs="Times New Roman"/>
          <w:sz w:val="26"/>
          <w:szCs w:val="26"/>
        </w:rPr>
        <w:t>ются</w:t>
      </w:r>
      <w:proofErr w:type="spellEnd"/>
      <w:proofErr w:type="gramEnd"/>
      <w:r w:rsidR="00E226B9" w:rsidRPr="00411F87">
        <w:rPr>
          <w:rFonts w:ascii="Times New Roman" w:hAnsi="Times New Roman" w:cs="Times New Roman"/>
          <w:sz w:val="26"/>
          <w:szCs w:val="26"/>
        </w:rPr>
        <w:t xml:space="preserve"> натуральные соки, морсы, кисели и компоты.</w:t>
      </w:r>
      <w:r w:rsidRPr="00EB19E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3D3A" w:rsidRPr="00EB19E9" w:rsidRDefault="004D3D3A" w:rsidP="004D3D3A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67F2D" w:rsidRDefault="004D3D3A" w:rsidP="004D3D3A">
      <w:pPr>
        <w:spacing w:line="276" w:lineRule="auto"/>
        <w:jc w:val="center"/>
        <w:rPr>
          <w:rFonts w:asciiTheme="majorHAnsi" w:hAnsiTheme="majorHAnsi" w:cs="Times New Roman"/>
          <w:b/>
          <w:bCs/>
          <w:color w:val="993366"/>
          <w:sz w:val="28"/>
          <w:szCs w:val="28"/>
        </w:rPr>
      </w:pPr>
      <w:r w:rsidRPr="004D3D3A">
        <w:rPr>
          <w:rFonts w:asciiTheme="majorHAnsi" w:hAnsiTheme="majorHAnsi" w:cs="Times New Roman"/>
          <w:b/>
          <w:bCs/>
          <w:color w:val="993366"/>
          <w:sz w:val="28"/>
          <w:szCs w:val="28"/>
        </w:rPr>
        <w:t>Пра</w:t>
      </w:r>
      <w:r w:rsidR="00967F2D" w:rsidRPr="004D3D3A">
        <w:rPr>
          <w:rFonts w:asciiTheme="majorHAnsi" w:hAnsiTheme="majorHAnsi" w:cs="Times New Roman"/>
          <w:b/>
          <w:bCs/>
          <w:color w:val="993366"/>
          <w:sz w:val="28"/>
          <w:szCs w:val="28"/>
        </w:rPr>
        <w:t>вильно</w:t>
      </w:r>
      <w:r w:rsidRPr="004D3D3A">
        <w:rPr>
          <w:rFonts w:asciiTheme="majorHAnsi" w:hAnsiTheme="majorHAnsi" w:cs="Times New Roman"/>
          <w:b/>
          <w:bCs/>
          <w:color w:val="993366"/>
          <w:sz w:val="28"/>
          <w:szCs w:val="28"/>
        </w:rPr>
        <w:t>е</w:t>
      </w:r>
      <w:r w:rsidR="00967F2D" w:rsidRPr="004D3D3A">
        <w:rPr>
          <w:rFonts w:asciiTheme="majorHAnsi" w:hAnsiTheme="majorHAnsi" w:cs="Times New Roman"/>
          <w:b/>
          <w:bCs/>
          <w:color w:val="993366"/>
          <w:sz w:val="28"/>
          <w:szCs w:val="28"/>
        </w:rPr>
        <w:t xml:space="preserve"> поведени</w:t>
      </w:r>
      <w:r w:rsidRPr="004D3D3A">
        <w:rPr>
          <w:rFonts w:asciiTheme="majorHAnsi" w:hAnsiTheme="majorHAnsi" w:cs="Times New Roman"/>
          <w:b/>
          <w:bCs/>
          <w:color w:val="993366"/>
          <w:sz w:val="28"/>
          <w:szCs w:val="28"/>
        </w:rPr>
        <w:t>е</w:t>
      </w:r>
      <w:r w:rsidR="00967F2D" w:rsidRPr="004D3D3A">
        <w:rPr>
          <w:rFonts w:asciiTheme="majorHAnsi" w:hAnsiTheme="majorHAnsi" w:cs="Times New Roman"/>
          <w:b/>
          <w:bCs/>
          <w:color w:val="993366"/>
          <w:sz w:val="28"/>
          <w:szCs w:val="28"/>
        </w:rPr>
        <w:t xml:space="preserve"> </w:t>
      </w:r>
      <w:r w:rsidRPr="004D3D3A">
        <w:rPr>
          <w:rFonts w:asciiTheme="majorHAnsi" w:hAnsiTheme="majorHAnsi" w:cs="Times New Roman"/>
          <w:b/>
          <w:bCs/>
          <w:color w:val="993366"/>
          <w:sz w:val="28"/>
          <w:szCs w:val="28"/>
        </w:rPr>
        <w:t xml:space="preserve">ребенка </w:t>
      </w:r>
      <w:r w:rsidR="00EB19E9">
        <w:rPr>
          <w:rFonts w:asciiTheme="majorHAnsi" w:hAnsiTheme="majorHAnsi" w:cs="Times New Roman"/>
          <w:b/>
          <w:bCs/>
          <w:color w:val="993366"/>
          <w:sz w:val="28"/>
          <w:szCs w:val="28"/>
        </w:rPr>
        <w:t>за столом</w:t>
      </w:r>
    </w:p>
    <w:p w:rsidR="00EB19E9" w:rsidRPr="004D3D3A" w:rsidRDefault="00EB19E9" w:rsidP="004D3D3A">
      <w:pPr>
        <w:spacing w:line="276" w:lineRule="auto"/>
        <w:jc w:val="center"/>
        <w:rPr>
          <w:rFonts w:asciiTheme="majorHAnsi" w:hAnsiTheme="majorHAnsi" w:cs="Times New Roman"/>
          <w:b/>
          <w:color w:val="993366"/>
          <w:sz w:val="28"/>
          <w:szCs w:val="28"/>
        </w:rPr>
      </w:pPr>
    </w:p>
    <w:p w:rsidR="00967F2D" w:rsidRPr="00411F87" w:rsidRDefault="00967F2D" w:rsidP="004D3D3A">
      <w:pPr>
        <w:widowControl/>
        <w:numPr>
          <w:ilvl w:val="0"/>
          <w:numId w:val="37"/>
        </w:numPr>
        <w:tabs>
          <w:tab w:val="clear" w:pos="786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>Ребенок должен сидеть прямо, не опираясь во время еды локтями на стол, не расставляя их широко в стороны. Уметь правильно пользоваться ложкой.</w:t>
      </w:r>
    </w:p>
    <w:p w:rsidR="00967F2D" w:rsidRPr="00411F87" w:rsidRDefault="00967F2D" w:rsidP="004D3D3A">
      <w:pPr>
        <w:widowControl/>
        <w:numPr>
          <w:ilvl w:val="0"/>
          <w:numId w:val="37"/>
        </w:numPr>
        <w:tabs>
          <w:tab w:val="clear" w:pos="786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>Пользуясь столовым ножом, держать его в правой руке, а вилку - в левой. </w:t>
      </w:r>
    </w:p>
    <w:p w:rsidR="00EB19E9" w:rsidRPr="00EB19E9" w:rsidRDefault="00967F2D" w:rsidP="00EB19E9">
      <w:pPr>
        <w:widowControl/>
        <w:numPr>
          <w:ilvl w:val="0"/>
          <w:numId w:val="37"/>
        </w:numPr>
        <w:tabs>
          <w:tab w:val="clear" w:pos="786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>Необходимо, чтобы у малыша выработалась привычка жевать не спеша, с закрытым ртом. Если у него плохой аппетит, не</w:t>
      </w:r>
      <w:r w:rsidR="001F361F">
        <w:rPr>
          <w:rFonts w:ascii="Times New Roman" w:hAnsi="Times New Roman" w:cs="Times New Roman"/>
          <w:bCs/>
          <w:color w:val="000000"/>
          <w:sz w:val="26"/>
          <w:szCs w:val="26"/>
        </w:rPr>
        <w:t>льзя</w:t>
      </w: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развлекать его во время еды, обещать </w:t>
      </w: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вознагра</w:t>
      </w:r>
      <w:r w:rsidR="001F361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ждение за то, что он все съест. </w:t>
      </w: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>Подобные поощрения нарушают пищеварительный процесс</w:t>
      </w:r>
      <w:r w:rsidR="00EB19E9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:rsidR="00967F2D" w:rsidRPr="00411F87" w:rsidRDefault="00967F2D" w:rsidP="004D3D3A">
      <w:pPr>
        <w:widowControl/>
        <w:numPr>
          <w:ilvl w:val="0"/>
          <w:numId w:val="37"/>
        </w:numPr>
        <w:tabs>
          <w:tab w:val="clear" w:pos="786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>Принимать пищу в спокойном состоянии. Надо избегать ссор и неприятных разговоров за столом - это тоже ухудшает процесс пищеварения и снижает аппетит.</w:t>
      </w:r>
    </w:p>
    <w:p w:rsidR="00967F2D" w:rsidRPr="00411F87" w:rsidRDefault="00967F2D" w:rsidP="004D3D3A">
      <w:pPr>
        <w:widowControl/>
        <w:numPr>
          <w:ilvl w:val="0"/>
          <w:numId w:val="37"/>
        </w:numPr>
        <w:tabs>
          <w:tab w:val="clear" w:pos="786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>Не следует давать малышу еды больше, чем он сможет съесть. Лучше потом положить чуточку добавки.</w:t>
      </w:r>
    </w:p>
    <w:p w:rsidR="00967F2D" w:rsidRPr="00411F87" w:rsidRDefault="00967F2D" w:rsidP="004D3D3A">
      <w:pPr>
        <w:widowControl/>
        <w:numPr>
          <w:ilvl w:val="0"/>
          <w:numId w:val="37"/>
        </w:numPr>
        <w:tabs>
          <w:tab w:val="clear" w:pos="786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Малыш должен знать, что из-за стола можно выйти, окончив трапезу, только с разрешения </w:t>
      </w:r>
      <w:r w:rsidR="00EB19E9">
        <w:rPr>
          <w:rFonts w:ascii="Times New Roman" w:hAnsi="Times New Roman" w:cs="Times New Roman"/>
          <w:bCs/>
          <w:color w:val="000000"/>
          <w:sz w:val="26"/>
          <w:szCs w:val="26"/>
        </w:rPr>
        <w:t>(</w:t>
      </w: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>не с куском хлеба или другой пищей в руках). Он обязательно должен поблагодарить присутствующих, задвинуть стул, убрать за собой посуду, помыть руки (так же, как и перед едой) и сполоснуть рот.</w:t>
      </w:r>
    </w:p>
    <w:p w:rsidR="00967F2D" w:rsidRPr="00411F87" w:rsidRDefault="00967F2D" w:rsidP="00411F87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>Помните! Ребенок очень быстро усвоит все эти правила, если перед его глазами будет пример взрослых.</w:t>
      </w:r>
      <w:r w:rsidR="00EB19E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11F87">
        <w:rPr>
          <w:rFonts w:ascii="Times New Roman" w:hAnsi="Times New Roman" w:cs="Times New Roman"/>
          <w:bCs/>
          <w:color w:val="000000"/>
          <w:sz w:val="26"/>
          <w:szCs w:val="26"/>
        </w:rPr>
        <w:t>Соблюдение перечисленных рекомендаций будет способствовать тому, чтобы Ваш ребенок вырос здоровым</w:t>
      </w:r>
      <w:r w:rsidR="004D3D3A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:rsidR="000B5441" w:rsidRPr="00411F87" w:rsidRDefault="000B5441" w:rsidP="00411F87">
      <w:pPr>
        <w:spacing w:line="276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0B5441" w:rsidRDefault="00E13775" w:rsidP="00AD34C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148590</wp:posOffset>
            </wp:positionV>
            <wp:extent cx="3515995" cy="2038350"/>
            <wp:effectExtent l="19050" t="19050" r="27305" b="19050"/>
            <wp:wrapTight wrapText="bothSides">
              <wp:wrapPolygon edited="0">
                <wp:start x="-117" y="-202"/>
                <wp:lineTo x="-117" y="21802"/>
                <wp:lineTo x="21768" y="21802"/>
                <wp:lineTo x="21768" y="-202"/>
                <wp:lineTo x="-117" y="-202"/>
              </wp:wrapPolygon>
            </wp:wrapTight>
            <wp:docPr id="21" name="Рисунок 21" descr="d:\Users\admin\Desktop\ЗДОРОВЬЕ ДЕТЕЙ\КАРТИНКИ\питан\pravilnoe-pitanie_1200x700_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ЗДОРОВЬЕ ДЕТЕЙ\КАРТИНКИ\питан\pravilnoe-pitanie_1200x700_28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441" w:rsidRDefault="000B5441" w:rsidP="00AD34C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0B5441" w:rsidRDefault="000B5441" w:rsidP="00AD34C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0B5441" w:rsidRDefault="000B5441" w:rsidP="00AD34C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0B5441" w:rsidRDefault="000B5441" w:rsidP="00AD34C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0B5441" w:rsidRDefault="000B5441" w:rsidP="00AD34C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0B5441" w:rsidRDefault="000B5441" w:rsidP="00AD34C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0B5441" w:rsidRPr="00AD34CB" w:rsidRDefault="000B5441" w:rsidP="00AD34C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B01085" w:rsidRDefault="00B01085" w:rsidP="00B01085">
      <w:pPr>
        <w:spacing w:line="276" w:lineRule="auto"/>
        <w:ind w:left="426" w:right="369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D125E0" w:rsidRDefault="00D125E0" w:rsidP="00B01085">
      <w:pPr>
        <w:spacing w:line="276" w:lineRule="auto"/>
        <w:ind w:left="426" w:right="369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1F361F" w:rsidRPr="00746196" w:rsidRDefault="001F361F" w:rsidP="00E13775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BF747B" w:rsidRPr="00E13775" w:rsidRDefault="00BF747B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13775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Ссылки на использованные источники:</w:t>
      </w:r>
    </w:p>
    <w:p w:rsidR="00BF747B" w:rsidRPr="00E13775" w:rsidRDefault="00BF747B" w:rsidP="00BF747B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7B1F0C" w:rsidRPr="00E13775" w:rsidRDefault="007B1F0C" w:rsidP="007B1F0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13775">
        <w:rPr>
          <w:rFonts w:ascii="Times New Roman" w:hAnsi="Times New Roman" w:cs="Times New Roman"/>
          <w:sz w:val="22"/>
          <w:szCs w:val="22"/>
        </w:rPr>
        <w:t>Основы рационального питания детей дошкольного и школьного возраста [Электронный ресурс]. - Режим доступа</w:t>
      </w:r>
      <w:proofErr w:type="gramStart"/>
      <w:r w:rsidRPr="00E1377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13775">
        <w:rPr>
          <w:rFonts w:ascii="Times New Roman" w:hAnsi="Times New Roman" w:cs="Times New Roman"/>
          <w:sz w:val="22"/>
          <w:szCs w:val="22"/>
        </w:rPr>
        <w:t xml:space="preserve"> </w:t>
      </w:r>
      <w:hyperlink r:id="rId22" w:history="1">
        <w:r w:rsidRPr="00E13775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http://cgon.rospotrebnadzor.ru/content/62/614</w:t>
        </w:r>
      </w:hyperlink>
      <w:r w:rsidRPr="00E13775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E13775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02.03.2022).</w:t>
      </w:r>
    </w:p>
    <w:p w:rsidR="007B1F0C" w:rsidRPr="00E13775" w:rsidRDefault="007B1F0C" w:rsidP="007B1F0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13775">
        <w:rPr>
          <w:rFonts w:ascii="Times New Roman" w:hAnsi="Times New Roman" w:cs="Times New Roman"/>
          <w:kern w:val="36"/>
          <w:sz w:val="22"/>
          <w:szCs w:val="22"/>
        </w:rPr>
        <w:t xml:space="preserve">Правильное питание - залог здоровья дошкольников </w:t>
      </w:r>
      <w:r w:rsidRPr="00E13775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1377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13775">
        <w:rPr>
          <w:rFonts w:ascii="Times New Roman" w:hAnsi="Times New Roman" w:cs="Times New Roman"/>
          <w:sz w:val="22"/>
          <w:szCs w:val="22"/>
        </w:rPr>
        <w:t xml:space="preserve"> </w:t>
      </w:r>
      <w:hyperlink r:id="rId23" w:history="1">
        <w:r w:rsidRPr="00E13775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https://37gp.by/informatsiya/shkola-zdorovogo-obraza-zhizni/476-pravilnoe-pitanie-zalog-zdorovya-doshkolnikov</w:t>
        </w:r>
      </w:hyperlink>
      <w:r w:rsidRPr="00E13775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E13775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02.03.2022).</w:t>
      </w:r>
    </w:p>
    <w:p w:rsidR="007B1F0C" w:rsidRPr="00E13775" w:rsidRDefault="007B1F0C" w:rsidP="007B1F0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13775">
        <w:rPr>
          <w:rFonts w:ascii="Times New Roman" w:hAnsi="Times New Roman" w:cs="Times New Roman"/>
          <w:kern w:val="36"/>
          <w:sz w:val="22"/>
          <w:szCs w:val="22"/>
        </w:rPr>
        <w:t>Консультация «Правильное питание для дошкольников»</w:t>
      </w:r>
      <w:r w:rsidRPr="00E13775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E1377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13775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24" w:history="1">
        <w:r w:rsidRPr="00E13775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https://www.maam.ru/detskijsad/konsultacija-pravilnoe-pitanie-dlja-doshkolnikov.html</w:t>
        </w:r>
      </w:hyperlink>
      <w:r w:rsidRPr="00E13775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E13775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02.03.2022).</w:t>
      </w:r>
    </w:p>
    <w:p w:rsidR="007B1F0C" w:rsidRPr="00E13775" w:rsidRDefault="007B1F0C" w:rsidP="007B1F0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13775">
        <w:rPr>
          <w:rFonts w:ascii="Times New Roman" w:hAnsi="Times New Roman" w:cs="Times New Roman"/>
          <w:sz w:val="22"/>
          <w:szCs w:val="22"/>
        </w:rPr>
        <w:t>Здоровое питание для детей [Электронный ресурс]. - Режим доступа</w:t>
      </w:r>
      <w:proofErr w:type="gramStart"/>
      <w:r w:rsidRPr="00E1377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13775">
        <w:rPr>
          <w:rFonts w:ascii="Times New Roman" w:hAnsi="Times New Roman" w:cs="Times New Roman"/>
          <w:sz w:val="22"/>
          <w:szCs w:val="22"/>
        </w:rPr>
        <w:t xml:space="preserve"> </w:t>
      </w:r>
      <w:hyperlink r:id="rId25" w:history="1">
        <w:r w:rsidRPr="00E13775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https://www.nestlebaby.ru/articles/zdorovoe-pitanie-dlya-detey</w:t>
        </w:r>
      </w:hyperlink>
      <w:r w:rsidRPr="00E13775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E13775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02.03.2022).</w:t>
      </w:r>
    </w:p>
    <w:p w:rsidR="007561F6" w:rsidRPr="00E13775" w:rsidRDefault="007561F6" w:rsidP="007561F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13775">
        <w:rPr>
          <w:rFonts w:ascii="Times New Roman" w:hAnsi="Times New Roman" w:cs="Times New Roman"/>
          <w:sz w:val="22"/>
          <w:szCs w:val="22"/>
        </w:rPr>
        <w:t>Особенности детского питания</w:t>
      </w:r>
      <w:r w:rsidRPr="00E13775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E13775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1377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13775">
        <w:rPr>
          <w:rFonts w:ascii="Times New Roman" w:hAnsi="Times New Roman" w:cs="Times New Roman"/>
          <w:sz w:val="22"/>
          <w:szCs w:val="22"/>
        </w:rPr>
        <w:t xml:space="preserve"> </w:t>
      </w:r>
      <w:hyperlink r:id="rId26" w:history="1">
        <w:r w:rsidRPr="00E13775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https://aptstore.ru/articles/osobennosti-detskogo-pitaniya/</w:t>
        </w:r>
      </w:hyperlink>
      <w:r w:rsidRPr="00E13775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E13775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02.03.2022).</w:t>
      </w:r>
    </w:p>
    <w:p w:rsidR="007561F6" w:rsidRPr="007B1F0C" w:rsidRDefault="007561F6" w:rsidP="007561F6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7561F6" w:rsidRPr="007B1F0C" w:rsidRDefault="007561F6" w:rsidP="007561F6">
      <w:pPr>
        <w:pStyle w:val="1"/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7B1F0C" w:rsidRPr="007561F6" w:rsidRDefault="007B1F0C" w:rsidP="007561F6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7B1F0C" w:rsidRPr="007B1F0C" w:rsidRDefault="00E13775" w:rsidP="007B1F0C">
      <w:pPr>
        <w:pStyle w:val="a5"/>
        <w:ind w:left="928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  <w:r>
        <w:rPr>
          <w:rFonts w:ascii="Times New Roman" w:hAnsi="Times New Roman" w:cs="Times New Roman"/>
          <w:noProof/>
          <w:kern w:val="36"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59055</wp:posOffset>
            </wp:positionV>
            <wp:extent cx="3409950" cy="1918970"/>
            <wp:effectExtent l="19050" t="19050" r="19050" b="24130"/>
            <wp:wrapTight wrapText="bothSides">
              <wp:wrapPolygon edited="0">
                <wp:start x="-121" y="-214"/>
                <wp:lineTo x="-121" y="21872"/>
                <wp:lineTo x="21721" y="21872"/>
                <wp:lineTo x="21721" y="-214"/>
                <wp:lineTo x="-121" y="-214"/>
              </wp:wrapPolygon>
            </wp:wrapTight>
            <wp:docPr id="23" name="Рисунок 23" descr="d:\Users\admin\Desktop\ЗДОРОВЬЕ ДЕТЕЙ\КАРТИНКИ\питан\goodearthlingjuly2017choosingforour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ЗДОРОВЬЕ ДЕТЕЙ\КАРТИНКИ\питан\goodearthlingjuly2017choosingforourchildre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8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F0C" w:rsidRPr="007B1F0C" w:rsidRDefault="007B1F0C" w:rsidP="007B1F0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7B1F0C" w:rsidRPr="007B1F0C" w:rsidRDefault="001F361F" w:rsidP="007B1F0C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716280</wp:posOffset>
            </wp:positionV>
            <wp:extent cx="3829685" cy="2997835"/>
            <wp:effectExtent l="95250" t="76200" r="75565" b="50165"/>
            <wp:wrapTight wrapText="bothSides">
              <wp:wrapPolygon edited="0">
                <wp:start x="-537" y="-549"/>
                <wp:lineTo x="-537" y="21961"/>
                <wp:lineTo x="22026" y="21961"/>
                <wp:lineTo x="22026" y="-549"/>
                <wp:lineTo x="-537" y="-549"/>
              </wp:wrapPolygon>
            </wp:wrapTight>
            <wp:docPr id="24" name="Рисунок 24" descr="d:\Users\admin\Desktop\ЗДОРОВЬЕ ДЕТЕЙ\КАРТИНКИ\питан\669x524_0xac120003_1309842257161553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ЗДОРОВЬЕ ДЕТЕЙ\КАРТИНКИ\питан\669x524_0xac120003_130984225716155341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99783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F0C" w:rsidRPr="007B1F0C" w:rsidRDefault="007B1F0C" w:rsidP="007B1F0C">
      <w:pPr>
        <w:pStyle w:val="a5"/>
        <w:ind w:left="928"/>
        <w:jc w:val="both"/>
        <w:rPr>
          <w:rFonts w:ascii="Times New Roman" w:hAnsi="Times New Roman" w:cs="Times New Roman"/>
          <w:sz w:val="22"/>
          <w:szCs w:val="22"/>
        </w:rPr>
      </w:pPr>
    </w:p>
    <w:p w:rsidR="007B1F0C" w:rsidRPr="00746196" w:rsidRDefault="007B1F0C" w:rsidP="007B1F0C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7B1F0C" w:rsidRPr="007B1F0C" w:rsidRDefault="007B1F0C" w:rsidP="007B1F0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F747B" w:rsidRDefault="00BF747B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13775" w:rsidRDefault="00E13775" w:rsidP="00BF747B">
      <w:pPr>
        <w:jc w:val="center"/>
        <w:rPr>
          <w:b/>
          <w:bCs/>
          <w:color w:val="002060"/>
          <w:sz w:val="26"/>
          <w:szCs w:val="26"/>
        </w:rPr>
      </w:pPr>
    </w:p>
    <w:p w:rsidR="00E13775" w:rsidRDefault="00E13775" w:rsidP="00BF747B">
      <w:pPr>
        <w:jc w:val="center"/>
        <w:rPr>
          <w:b/>
          <w:bCs/>
          <w:color w:val="002060"/>
          <w:sz w:val="26"/>
          <w:szCs w:val="26"/>
        </w:rPr>
      </w:pPr>
    </w:p>
    <w:p w:rsidR="00E13775" w:rsidRDefault="00E13775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BF747B" w:rsidRPr="00E13775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1377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Ставропольский </w:t>
      </w:r>
      <w:proofErr w:type="spellStart"/>
      <w:r w:rsidRPr="00E1377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кр</w:t>
      </w:r>
      <w:proofErr w:type="spellEnd"/>
      <w:r w:rsidRPr="00E13775">
        <w:rPr>
          <w:rFonts w:ascii="Times New Roman" w:hAnsi="Times New Roman" w:cs="Times New Roman"/>
          <w:b/>
          <w:bCs/>
          <w:color w:val="002060"/>
          <w:sz w:val="28"/>
          <w:szCs w:val="28"/>
        </w:rPr>
        <w:t>., г. Кисловодск,</w:t>
      </w:r>
    </w:p>
    <w:p w:rsidR="00BF747B" w:rsidRPr="00E13775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1377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пр. Дзержинского, 43,</w:t>
      </w:r>
    </w:p>
    <w:p w:rsidR="00BF747B" w:rsidRPr="00E13775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E13775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тел</w:t>
      </w:r>
      <w:r w:rsidRPr="00E13775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: (87937) 6-61-03</w:t>
      </w:r>
    </w:p>
    <w:p w:rsidR="00935861" w:rsidRPr="00837097" w:rsidRDefault="00112E45" w:rsidP="00E13775">
      <w:pPr>
        <w:spacing w:line="276" w:lineRule="auto"/>
        <w:jc w:val="center"/>
        <w:outlineLvl w:val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hyperlink r:id="rId29" w:history="1">
        <w:r w:rsidR="00BF747B" w:rsidRPr="00E13775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e.mail</w:t>
        </w:r>
      </w:hyperlink>
      <w:r w:rsidR="00BF747B" w:rsidRPr="00E13775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: </w:t>
      </w:r>
      <w:hyperlink r:id="rId30" w:anchor="compose?to=kislovodsk-cbs-f5%40yandex.ru" w:history="1">
        <w:r w:rsidR="00BF747B" w:rsidRPr="00E13775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kislovodsk-cbs-f5@yandex.ru</w:t>
        </w:r>
      </w:hyperlink>
    </w:p>
    <w:sectPr w:rsidR="00935861" w:rsidRPr="00837097" w:rsidSect="008C7303">
      <w:footerReference w:type="default" r:id="rId31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CA4" w:rsidRDefault="00435CA4" w:rsidP="006454A0">
      <w:r>
        <w:separator/>
      </w:r>
    </w:p>
  </w:endnote>
  <w:endnote w:type="continuationSeparator" w:id="0">
    <w:p w:rsidR="00435CA4" w:rsidRDefault="00435CA4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8839AA" w:rsidRDefault="00112E45">
        <w:pPr>
          <w:pStyle w:val="af"/>
          <w:jc w:val="right"/>
        </w:pPr>
        <w:fldSimple w:instr=" PAGE   \* MERGEFORMAT ">
          <w:r w:rsidR="00837097">
            <w:rPr>
              <w:noProof/>
            </w:rPr>
            <w:t>2</w:t>
          </w:r>
        </w:fldSimple>
      </w:p>
    </w:sdtContent>
  </w:sdt>
  <w:p w:rsidR="008839AA" w:rsidRDefault="008839A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CA4" w:rsidRDefault="00435CA4" w:rsidP="006454A0">
      <w:r>
        <w:separator/>
      </w:r>
    </w:p>
  </w:footnote>
  <w:footnote w:type="continuationSeparator" w:id="0">
    <w:p w:rsidR="00435CA4" w:rsidRDefault="00435CA4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5E"/>
      </v:shape>
    </w:pict>
  </w:numPicBullet>
  <w:numPicBullet w:numPicBulletId="1">
    <w:pict>
      <v:shape id="_x0000_i1027" type="#_x0000_t75" style="width:11.25pt;height:9pt" o:bullet="t">
        <v:imagedata r:id="rId2" o:title="BD21295_"/>
      </v:shape>
    </w:pict>
  </w:numPicBullet>
  <w:numPicBullet w:numPicBulletId="2">
    <w:pict>
      <v:shape id="_x0000_i1028" type="#_x0000_t75" style="width:11.25pt;height:12.75pt" o:bullet="t">
        <v:imagedata r:id="rId3" o:title="BD21302_"/>
      </v:shape>
    </w:pict>
  </w:numPicBullet>
  <w:numPicBullet w:numPicBulletId="3">
    <w:pict>
      <v:shape id="_x0000_i1029" type="#_x0000_t75" style="width:9pt;height:9pt" o:bullet="t">
        <v:imagedata r:id="rId4" o:title="BD14581_"/>
      </v:shape>
    </w:pict>
  </w:numPicBullet>
  <w:numPicBullet w:numPicBulletId="4">
    <w:pict>
      <v:shape id="_x0000_i1030" type="#_x0000_t75" style="width:14.25pt;height:14.25pt" o:bullet="t">
        <v:imagedata r:id="rId5" o:title="BD21329_"/>
      </v:shape>
    </w:pict>
  </w:numPicBullet>
  <w:numPicBullet w:numPicBulletId="5">
    <w:pict>
      <v:shape id="_x0000_i1031" type="#_x0000_t75" style="width:9pt;height:9pt" o:bullet="t">
        <v:imagedata r:id="rId6" o:title="BD21298_"/>
      </v:shape>
    </w:pict>
  </w:numPicBullet>
  <w:abstractNum w:abstractNumId="0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837BEA"/>
    <w:multiLevelType w:val="hybridMultilevel"/>
    <w:tmpl w:val="234C8A62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506E31"/>
    <w:multiLevelType w:val="multilevel"/>
    <w:tmpl w:val="4B6CBFBC"/>
    <w:lvl w:ilvl="0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B1437A"/>
    <w:multiLevelType w:val="multilevel"/>
    <w:tmpl w:val="45B0E590"/>
    <w:lvl w:ilvl="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7A2EA8"/>
    <w:multiLevelType w:val="hybridMultilevel"/>
    <w:tmpl w:val="433A8C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AB587D"/>
    <w:multiLevelType w:val="multilevel"/>
    <w:tmpl w:val="406C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C1A3C8E"/>
    <w:multiLevelType w:val="hybridMultilevel"/>
    <w:tmpl w:val="8B0CC780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7"/>
  </w:num>
  <w:num w:numId="3">
    <w:abstractNumId w:val="7"/>
  </w:num>
  <w:num w:numId="4">
    <w:abstractNumId w:val="26"/>
  </w:num>
  <w:num w:numId="5">
    <w:abstractNumId w:val="18"/>
  </w:num>
  <w:num w:numId="6">
    <w:abstractNumId w:val="20"/>
  </w:num>
  <w:num w:numId="7">
    <w:abstractNumId w:val="23"/>
  </w:num>
  <w:num w:numId="8">
    <w:abstractNumId w:val="11"/>
  </w:num>
  <w:num w:numId="9">
    <w:abstractNumId w:val="5"/>
  </w:num>
  <w:num w:numId="10">
    <w:abstractNumId w:val="4"/>
  </w:num>
  <w:num w:numId="11">
    <w:abstractNumId w:val="35"/>
  </w:num>
  <w:num w:numId="12">
    <w:abstractNumId w:val="36"/>
  </w:num>
  <w:num w:numId="13">
    <w:abstractNumId w:val="22"/>
  </w:num>
  <w:num w:numId="14">
    <w:abstractNumId w:val="25"/>
  </w:num>
  <w:num w:numId="15">
    <w:abstractNumId w:val="9"/>
  </w:num>
  <w:num w:numId="16">
    <w:abstractNumId w:val="15"/>
  </w:num>
  <w:num w:numId="17">
    <w:abstractNumId w:val="2"/>
  </w:num>
  <w:num w:numId="18">
    <w:abstractNumId w:val="28"/>
  </w:num>
  <w:num w:numId="19">
    <w:abstractNumId w:val="21"/>
  </w:num>
  <w:num w:numId="20">
    <w:abstractNumId w:val="8"/>
  </w:num>
  <w:num w:numId="21">
    <w:abstractNumId w:val="3"/>
  </w:num>
  <w:num w:numId="22">
    <w:abstractNumId w:val="12"/>
  </w:num>
  <w:num w:numId="23">
    <w:abstractNumId w:val="33"/>
  </w:num>
  <w:num w:numId="24">
    <w:abstractNumId w:val="6"/>
  </w:num>
  <w:num w:numId="25">
    <w:abstractNumId w:val="1"/>
  </w:num>
  <w:num w:numId="26">
    <w:abstractNumId w:val="13"/>
  </w:num>
  <w:num w:numId="27">
    <w:abstractNumId w:val="29"/>
  </w:num>
  <w:num w:numId="28">
    <w:abstractNumId w:val="24"/>
  </w:num>
  <w:num w:numId="29">
    <w:abstractNumId w:val="30"/>
  </w:num>
  <w:num w:numId="30">
    <w:abstractNumId w:val="31"/>
  </w:num>
  <w:num w:numId="31">
    <w:abstractNumId w:val="0"/>
  </w:num>
  <w:num w:numId="32">
    <w:abstractNumId w:val="10"/>
  </w:num>
  <w:num w:numId="33">
    <w:abstractNumId w:val="16"/>
  </w:num>
  <w:num w:numId="34">
    <w:abstractNumId w:val="34"/>
  </w:num>
  <w:num w:numId="35">
    <w:abstractNumId w:val="27"/>
  </w:num>
  <w:num w:numId="36">
    <w:abstractNumId w:val="19"/>
  </w:num>
  <w:num w:numId="37">
    <w:abstractNumId w:val="1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3CB9"/>
    <w:rsid w:val="00010A8F"/>
    <w:rsid w:val="00011631"/>
    <w:rsid w:val="000118AA"/>
    <w:rsid w:val="00011985"/>
    <w:rsid w:val="000148E8"/>
    <w:rsid w:val="00020D3C"/>
    <w:rsid w:val="00021069"/>
    <w:rsid w:val="00021836"/>
    <w:rsid w:val="000252F0"/>
    <w:rsid w:val="000261B0"/>
    <w:rsid w:val="000261C0"/>
    <w:rsid w:val="000321E0"/>
    <w:rsid w:val="000353BC"/>
    <w:rsid w:val="000357AC"/>
    <w:rsid w:val="00041085"/>
    <w:rsid w:val="00045F77"/>
    <w:rsid w:val="0005021C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236B"/>
    <w:rsid w:val="00084CFE"/>
    <w:rsid w:val="00085266"/>
    <w:rsid w:val="00090D4A"/>
    <w:rsid w:val="0009271E"/>
    <w:rsid w:val="0009478A"/>
    <w:rsid w:val="0009486A"/>
    <w:rsid w:val="00095E60"/>
    <w:rsid w:val="000A0900"/>
    <w:rsid w:val="000A1EEE"/>
    <w:rsid w:val="000A5E40"/>
    <w:rsid w:val="000A6772"/>
    <w:rsid w:val="000B1071"/>
    <w:rsid w:val="000B5441"/>
    <w:rsid w:val="000B706B"/>
    <w:rsid w:val="000C1370"/>
    <w:rsid w:val="000C673B"/>
    <w:rsid w:val="000C7DEE"/>
    <w:rsid w:val="000D4726"/>
    <w:rsid w:val="000D5BA9"/>
    <w:rsid w:val="000D7464"/>
    <w:rsid w:val="000D7808"/>
    <w:rsid w:val="000E16A4"/>
    <w:rsid w:val="000E7B6A"/>
    <w:rsid w:val="000F17C2"/>
    <w:rsid w:val="000F1D8B"/>
    <w:rsid w:val="000F28BB"/>
    <w:rsid w:val="000F3742"/>
    <w:rsid w:val="000F7235"/>
    <w:rsid w:val="00102F39"/>
    <w:rsid w:val="00103BF0"/>
    <w:rsid w:val="001048C2"/>
    <w:rsid w:val="001053CC"/>
    <w:rsid w:val="00107F51"/>
    <w:rsid w:val="00112E45"/>
    <w:rsid w:val="00112F31"/>
    <w:rsid w:val="00114DA9"/>
    <w:rsid w:val="00116935"/>
    <w:rsid w:val="00116E76"/>
    <w:rsid w:val="00117791"/>
    <w:rsid w:val="0012719A"/>
    <w:rsid w:val="001308B2"/>
    <w:rsid w:val="00132DB6"/>
    <w:rsid w:val="00142095"/>
    <w:rsid w:val="0014285C"/>
    <w:rsid w:val="001441BC"/>
    <w:rsid w:val="00146C64"/>
    <w:rsid w:val="001510E0"/>
    <w:rsid w:val="0015278B"/>
    <w:rsid w:val="00154A89"/>
    <w:rsid w:val="001559E9"/>
    <w:rsid w:val="001572E7"/>
    <w:rsid w:val="00162191"/>
    <w:rsid w:val="00163890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90BD5"/>
    <w:rsid w:val="00191209"/>
    <w:rsid w:val="001929BD"/>
    <w:rsid w:val="001978CE"/>
    <w:rsid w:val="001A12ED"/>
    <w:rsid w:val="001A1BC3"/>
    <w:rsid w:val="001A2B48"/>
    <w:rsid w:val="001A2E69"/>
    <w:rsid w:val="001A3255"/>
    <w:rsid w:val="001A4F3C"/>
    <w:rsid w:val="001A6E2B"/>
    <w:rsid w:val="001B1926"/>
    <w:rsid w:val="001B31DF"/>
    <w:rsid w:val="001B3C08"/>
    <w:rsid w:val="001B3CBD"/>
    <w:rsid w:val="001B71E8"/>
    <w:rsid w:val="001C00BE"/>
    <w:rsid w:val="001C1A93"/>
    <w:rsid w:val="001C1E3D"/>
    <w:rsid w:val="001C31BC"/>
    <w:rsid w:val="001D4B7E"/>
    <w:rsid w:val="001D5453"/>
    <w:rsid w:val="001D73E7"/>
    <w:rsid w:val="001D7B70"/>
    <w:rsid w:val="001E1B25"/>
    <w:rsid w:val="001E79FE"/>
    <w:rsid w:val="001F10C6"/>
    <w:rsid w:val="001F361F"/>
    <w:rsid w:val="001F39BA"/>
    <w:rsid w:val="001F7CCF"/>
    <w:rsid w:val="00200404"/>
    <w:rsid w:val="00200676"/>
    <w:rsid w:val="00201C0A"/>
    <w:rsid w:val="00206D8D"/>
    <w:rsid w:val="00211F9B"/>
    <w:rsid w:val="002225AC"/>
    <w:rsid w:val="002264FA"/>
    <w:rsid w:val="00227681"/>
    <w:rsid w:val="00227807"/>
    <w:rsid w:val="00230E4E"/>
    <w:rsid w:val="00231FEB"/>
    <w:rsid w:val="00232B62"/>
    <w:rsid w:val="002366ED"/>
    <w:rsid w:val="002378FD"/>
    <w:rsid w:val="002379C4"/>
    <w:rsid w:val="00240881"/>
    <w:rsid w:val="00241FA7"/>
    <w:rsid w:val="00246D10"/>
    <w:rsid w:val="00254118"/>
    <w:rsid w:val="002611BC"/>
    <w:rsid w:val="0026194D"/>
    <w:rsid w:val="00263E78"/>
    <w:rsid w:val="00264EC7"/>
    <w:rsid w:val="0026756C"/>
    <w:rsid w:val="00267A98"/>
    <w:rsid w:val="00270D43"/>
    <w:rsid w:val="0027560C"/>
    <w:rsid w:val="002764B3"/>
    <w:rsid w:val="002842DD"/>
    <w:rsid w:val="00285584"/>
    <w:rsid w:val="00285EF5"/>
    <w:rsid w:val="00296746"/>
    <w:rsid w:val="002974F8"/>
    <w:rsid w:val="00297543"/>
    <w:rsid w:val="002977D1"/>
    <w:rsid w:val="00297CB7"/>
    <w:rsid w:val="002A448F"/>
    <w:rsid w:val="002A652D"/>
    <w:rsid w:val="002B1FA0"/>
    <w:rsid w:val="002B42C9"/>
    <w:rsid w:val="002B42CE"/>
    <w:rsid w:val="002B5D25"/>
    <w:rsid w:val="002C0011"/>
    <w:rsid w:val="002C1B4C"/>
    <w:rsid w:val="002C3839"/>
    <w:rsid w:val="002C4035"/>
    <w:rsid w:val="002C6929"/>
    <w:rsid w:val="002C7420"/>
    <w:rsid w:val="002C7AD4"/>
    <w:rsid w:val="002D5DA7"/>
    <w:rsid w:val="002E038D"/>
    <w:rsid w:val="002E43AF"/>
    <w:rsid w:val="002E4F58"/>
    <w:rsid w:val="002E62EA"/>
    <w:rsid w:val="002E703B"/>
    <w:rsid w:val="002E7398"/>
    <w:rsid w:val="002E7492"/>
    <w:rsid w:val="002F09D9"/>
    <w:rsid w:val="002F4CA4"/>
    <w:rsid w:val="002F5AFD"/>
    <w:rsid w:val="002F5EF2"/>
    <w:rsid w:val="00301531"/>
    <w:rsid w:val="0030252F"/>
    <w:rsid w:val="00303720"/>
    <w:rsid w:val="0030520B"/>
    <w:rsid w:val="00305C5D"/>
    <w:rsid w:val="00312186"/>
    <w:rsid w:val="00314D38"/>
    <w:rsid w:val="0031582A"/>
    <w:rsid w:val="00315846"/>
    <w:rsid w:val="00316E2B"/>
    <w:rsid w:val="00317A48"/>
    <w:rsid w:val="00321104"/>
    <w:rsid w:val="00321A40"/>
    <w:rsid w:val="00322477"/>
    <w:rsid w:val="00322C12"/>
    <w:rsid w:val="0032589F"/>
    <w:rsid w:val="00332BBE"/>
    <w:rsid w:val="00332CCA"/>
    <w:rsid w:val="00334975"/>
    <w:rsid w:val="00336648"/>
    <w:rsid w:val="00337C67"/>
    <w:rsid w:val="003436FF"/>
    <w:rsid w:val="003468FE"/>
    <w:rsid w:val="0034794A"/>
    <w:rsid w:val="003504B3"/>
    <w:rsid w:val="00352B0E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661D6"/>
    <w:rsid w:val="00371AF7"/>
    <w:rsid w:val="00380045"/>
    <w:rsid w:val="0038236A"/>
    <w:rsid w:val="0038270D"/>
    <w:rsid w:val="003843AB"/>
    <w:rsid w:val="00384742"/>
    <w:rsid w:val="003851AF"/>
    <w:rsid w:val="003856B2"/>
    <w:rsid w:val="003907BB"/>
    <w:rsid w:val="00392F32"/>
    <w:rsid w:val="00392FEF"/>
    <w:rsid w:val="003970D6"/>
    <w:rsid w:val="003A2229"/>
    <w:rsid w:val="003A4C78"/>
    <w:rsid w:val="003A5E4C"/>
    <w:rsid w:val="003A6316"/>
    <w:rsid w:val="003B2B7C"/>
    <w:rsid w:val="003B3A85"/>
    <w:rsid w:val="003B3AF9"/>
    <w:rsid w:val="003B726D"/>
    <w:rsid w:val="003B7F91"/>
    <w:rsid w:val="003C0A40"/>
    <w:rsid w:val="003C0B58"/>
    <w:rsid w:val="003C15A1"/>
    <w:rsid w:val="003C27C0"/>
    <w:rsid w:val="003C3E10"/>
    <w:rsid w:val="003C45D2"/>
    <w:rsid w:val="003C4C69"/>
    <w:rsid w:val="003C7A18"/>
    <w:rsid w:val="003D1164"/>
    <w:rsid w:val="003D1547"/>
    <w:rsid w:val="003E054B"/>
    <w:rsid w:val="003E0E6F"/>
    <w:rsid w:val="003E1B73"/>
    <w:rsid w:val="003E1EA3"/>
    <w:rsid w:val="003E38EA"/>
    <w:rsid w:val="003E5350"/>
    <w:rsid w:val="003E7EE6"/>
    <w:rsid w:val="003F043D"/>
    <w:rsid w:val="003F0BD9"/>
    <w:rsid w:val="003F18E8"/>
    <w:rsid w:val="003F2AC2"/>
    <w:rsid w:val="003F6024"/>
    <w:rsid w:val="003F6B85"/>
    <w:rsid w:val="003F6E10"/>
    <w:rsid w:val="00401099"/>
    <w:rsid w:val="00401843"/>
    <w:rsid w:val="00410F62"/>
    <w:rsid w:val="00411F87"/>
    <w:rsid w:val="00414EC0"/>
    <w:rsid w:val="00420BA0"/>
    <w:rsid w:val="00423703"/>
    <w:rsid w:val="00423AC3"/>
    <w:rsid w:val="00435AE6"/>
    <w:rsid w:val="00435CA4"/>
    <w:rsid w:val="00437AB0"/>
    <w:rsid w:val="00440ABD"/>
    <w:rsid w:val="00445A38"/>
    <w:rsid w:val="00447644"/>
    <w:rsid w:val="0045138A"/>
    <w:rsid w:val="00455A6B"/>
    <w:rsid w:val="00461349"/>
    <w:rsid w:val="00471770"/>
    <w:rsid w:val="00473477"/>
    <w:rsid w:val="00474BC1"/>
    <w:rsid w:val="004808AD"/>
    <w:rsid w:val="0048211F"/>
    <w:rsid w:val="004828F8"/>
    <w:rsid w:val="00487CE2"/>
    <w:rsid w:val="004935BB"/>
    <w:rsid w:val="00493696"/>
    <w:rsid w:val="00493F5B"/>
    <w:rsid w:val="00494569"/>
    <w:rsid w:val="00494BFC"/>
    <w:rsid w:val="00496915"/>
    <w:rsid w:val="004969E6"/>
    <w:rsid w:val="00497115"/>
    <w:rsid w:val="00497516"/>
    <w:rsid w:val="004A24E0"/>
    <w:rsid w:val="004A3919"/>
    <w:rsid w:val="004A6CF7"/>
    <w:rsid w:val="004A7645"/>
    <w:rsid w:val="004A7900"/>
    <w:rsid w:val="004B198B"/>
    <w:rsid w:val="004B1E96"/>
    <w:rsid w:val="004B34BD"/>
    <w:rsid w:val="004B4603"/>
    <w:rsid w:val="004B4916"/>
    <w:rsid w:val="004B4E0A"/>
    <w:rsid w:val="004B5C44"/>
    <w:rsid w:val="004B6D27"/>
    <w:rsid w:val="004B7878"/>
    <w:rsid w:val="004C33EF"/>
    <w:rsid w:val="004C5E8C"/>
    <w:rsid w:val="004C6410"/>
    <w:rsid w:val="004C7DA1"/>
    <w:rsid w:val="004D045B"/>
    <w:rsid w:val="004D0C3E"/>
    <w:rsid w:val="004D3D3A"/>
    <w:rsid w:val="004E2ED6"/>
    <w:rsid w:val="004F3D6F"/>
    <w:rsid w:val="004F72D4"/>
    <w:rsid w:val="004F797B"/>
    <w:rsid w:val="004F7A45"/>
    <w:rsid w:val="00501352"/>
    <w:rsid w:val="005019D2"/>
    <w:rsid w:val="0050226E"/>
    <w:rsid w:val="005052AE"/>
    <w:rsid w:val="00506329"/>
    <w:rsid w:val="0050708D"/>
    <w:rsid w:val="0050713D"/>
    <w:rsid w:val="0050782F"/>
    <w:rsid w:val="005104E4"/>
    <w:rsid w:val="00511723"/>
    <w:rsid w:val="00513FF5"/>
    <w:rsid w:val="0051490A"/>
    <w:rsid w:val="005229F2"/>
    <w:rsid w:val="00522BA4"/>
    <w:rsid w:val="00522BA9"/>
    <w:rsid w:val="00526DA1"/>
    <w:rsid w:val="005314CD"/>
    <w:rsid w:val="00531BEB"/>
    <w:rsid w:val="005349D0"/>
    <w:rsid w:val="005354A1"/>
    <w:rsid w:val="005373CC"/>
    <w:rsid w:val="005459D0"/>
    <w:rsid w:val="00555614"/>
    <w:rsid w:val="00556868"/>
    <w:rsid w:val="0056085B"/>
    <w:rsid w:val="00561C91"/>
    <w:rsid w:val="00562321"/>
    <w:rsid w:val="0056367F"/>
    <w:rsid w:val="00564142"/>
    <w:rsid w:val="00565688"/>
    <w:rsid w:val="00571907"/>
    <w:rsid w:val="005808A6"/>
    <w:rsid w:val="00580B57"/>
    <w:rsid w:val="00586230"/>
    <w:rsid w:val="005864CD"/>
    <w:rsid w:val="00587521"/>
    <w:rsid w:val="00594D30"/>
    <w:rsid w:val="00595C03"/>
    <w:rsid w:val="00595E01"/>
    <w:rsid w:val="00597134"/>
    <w:rsid w:val="0059765E"/>
    <w:rsid w:val="005A1606"/>
    <w:rsid w:val="005A6EAF"/>
    <w:rsid w:val="005B0775"/>
    <w:rsid w:val="005B1E8F"/>
    <w:rsid w:val="005B33AA"/>
    <w:rsid w:val="005C5A7F"/>
    <w:rsid w:val="005D2E16"/>
    <w:rsid w:val="005D4CCB"/>
    <w:rsid w:val="005D5513"/>
    <w:rsid w:val="005E4CA2"/>
    <w:rsid w:val="005F1FCD"/>
    <w:rsid w:val="00601FE9"/>
    <w:rsid w:val="00605FF4"/>
    <w:rsid w:val="0060677A"/>
    <w:rsid w:val="00607C20"/>
    <w:rsid w:val="00616377"/>
    <w:rsid w:val="00616CFA"/>
    <w:rsid w:val="00616D98"/>
    <w:rsid w:val="00617751"/>
    <w:rsid w:val="0061791D"/>
    <w:rsid w:val="006239F4"/>
    <w:rsid w:val="00623B16"/>
    <w:rsid w:val="00624D70"/>
    <w:rsid w:val="00625CFD"/>
    <w:rsid w:val="0063048D"/>
    <w:rsid w:val="00630ABD"/>
    <w:rsid w:val="00636C74"/>
    <w:rsid w:val="006409D7"/>
    <w:rsid w:val="00641CC3"/>
    <w:rsid w:val="006433E5"/>
    <w:rsid w:val="006454A0"/>
    <w:rsid w:val="006462B3"/>
    <w:rsid w:val="00647391"/>
    <w:rsid w:val="0065610A"/>
    <w:rsid w:val="00657AD4"/>
    <w:rsid w:val="00660EC4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B8"/>
    <w:rsid w:val="00685DB5"/>
    <w:rsid w:val="00690489"/>
    <w:rsid w:val="006909D2"/>
    <w:rsid w:val="006915CC"/>
    <w:rsid w:val="00691D5B"/>
    <w:rsid w:val="006933E9"/>
    <w:rsid w:val="0069352A"/>
    <w:rsid w:val="00695D7E"/>
    <w:rsid w:val="0069637C"/>
    <w:rsid w:val="006968A9"/>
    <w:rsid w:val="006A0E0B"/>
    <w:rsid w:val="006A14C4"/>
    <w:rsid w:val="006A199C"/>
    <w:rsid w:val="006A574B"/>
    <w:rsid w:val="006A7827"/>
    <w:rsid w:val="006B0151"/>
    <w:rsid w:val="006B2101"/>
    <w:rsid w:val="006B4EF5"/>
    <w:rsid w:val="006B5567"/>
    <w:rsid w:val="006B60EC"/>
    <w:rsid w:val="006C6908"/>
    <w:rsid w:val="006C7873"/>
    <w:rsid w:val="006D2919"/>
    <w:rsid w:val="006D6478"/>
    <w:rsid w:val="006D695A"/>
    <w:rsid w:val="006D7634"/>
    <w:rsid w:val="006E0420"/>
    <w:rsid w:val="006E5352"/>
    <w:rsid w:val="006E5D1B"/>
    <w:rsid w:val="006F35DC"/>
    <w:rsid w:val="006F5486"/>
    <w:rsid w:val="006F57C7"/>
    <w:rsid w:val="00702CA8"/>
    <w:rsid w:val="00706A89"/>
    <w:rsid w:val="00706B7E"/>
    <w:rsid w:val="0071257A"/>
    <w:rsid w:val="007145DC"/>
    <w:rsid w:val="00715AF8"/>
    <w:rsid w:val="00716728"/>
    <w:rsid w:val="0071686B"/>
    <w:rsid w:val="00720AA1"/>
    <w:rsid w:val="00723F47"/>
    <w:rsid w:val="00724252"/>
    <w:rsid w:val="007270BB"/>
    <w:rsid w:val="007313CC"/>
    <w:rsid w:val="00731C65"/>
    <w:rsid w:val="0073223F"/>
    <w:rsid w:val="0073295F"/>
    <w:rsid w:val="00733C6F"/>
    <w:rsid w:val="00734208"/>
    <w:rsid w:val="00735372"/>
    <w:rsid w:val="00742230"/>
    <w:rsid w:val="007453FF"/>
    <w:rsid w:val="00745AA8"/>
    <w:rsid w:val="00746196"/>
    <w:rsid w:val="0074621E"/>
    <w:rsid w:val="00752FFD"/>
    <w:rsid w:val="007531C3"/>
    <w:rsid w:val="00753514"/>
    <w:rsid w:val="00755F5B"/>
    <w:rsid w:val="007561F6"/>
    <w:rsid w:val="0075641D"/>
    <w:rsid w:val="00756CF5"/>
    <w:rsid w:val="00757F2B"/>
    <w:rsid w:val="00761061"/>
    <w:rsid w:val="00761A72"/>
    <w:rsid w:val="00763B9F"/>
    <w:rsid w:val="00767ED2"/>
    <w:rsid w:val="00774CE7"/>
    <w:rsid w:val="00774FEC"/>
    <w:rsid w:val="007756E0"/>
    <w:rsid w:val="0077689A"/>
    <w:rsid w:val="00777901"/>
    <w:rsid w:val="00791A0A"/>
    <w:rsid w:val="00792AE9"/>
    <w:rsid w:val="00793A69"/>
    <w:rsid w:val="007952E8"/>
    <w:rsid w:val="00797F89"/>
    <w:rsid w:val="007A3D68"/>
    <w:rsid w:val="007A464F"/>
    <w:rsid w:val="007B1F0C"/>
    <w:rsid w:val="007B22B2"/>
    <w:rsid w:val="007B2C45"/>
    <w:rsid w:val="007B2FE6"/>
    <w:rsid w:val="007B324A"/>
    <w:rsid w:val="007C542B"/>
    <w:rsid w:val="007C6D1E"/>
    <w:rsid w:val="007D1611"/>
    <w:rsid w:val="007D344C"/>
    <w:rsid w:val="007D37B7"/>
    <w:rsid w:val="007D4D93"/>
    <w:rsid w:val="007D53F7"/>
    <w:rsid w:val="007E0B2C"/>
    <w:rsid w:val="007E1E7D"/>
    <w:rsid w:val="007E26B7"/>
    <w:rsid w:val="007E2D6C"/>
    <w:rsid w:val="007E4ADC"/>
    <w:rsid w:val="007E68C6"/>
    <w:rsid w:val="007E6FDA"/>
    <w:rsid w:val="007E71EF"/>
    <w:rsid w:val="007F2535"/>
    <w:rsid w:val="007F7F07"/>
    <w:rsid w:val="008003E9"/>
    <w:rsid w:val="00811537"/>
    <w:rsid w:val="00811F3B"/>
    <w:rsid w:val="00812506"/>
    <w:rsid w:val="00816432"/>
    <w:rsid w:val="0081692E"/>
    <w:rsid w:val="00822DD6"/>
    <w:rsid w:val="008246FF"/>
    <w:rsid w:val="008265D6"/>
    <w:rsid w:val="0083414D"/>
    <w:rsid w:val="008364AD"/>
    <w:rsid w:val="00837097"/>
    <w:rsid w:val="0083776B"/>
    <w:rsid w:val="008404AE"/>
    <w:rsid w:val="00843024"/>
    <w:rsid w:val="008452EA"/>
    <w:rsid w:val="00847D1A"/>
    <w:rsid w:val="00851FD3"/>
    <w:rsid w:val="008528A1"/>
    <w:rsid w:val="00854149"/>
    <w:rsid w:val="00854702"/>
    <w:rsid w:val="008549F5"/>
    <w:rsid w:val="008554DF"/>
    <w:rsid w:val="00862858"/>
    <w:rsid w:val="00864553"/>
    <w:rsid w:val="00871E5C"/>
    <w:rsid w:val="0087362C"/>
    <w:rsid w:val="00873742"/>
    <w:rsid w:val="00875184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38B0"/>
    <w:rsid w:val="00893D5E"/>
    <w:rsid w:val="00896321"/>
    <w:rsid w:val="008A061E"/>
    <w:rsid w:val="008A2863"/>
    <w:rsid w:val="008A48EC"/>
    <w:rsid w:val="008A7AFC"/>
    <w:rsid w:val="008B3865"/>
    <w:rsid w:val="008B43B9"/>
    <w:rsid w:val="008B6C33"/>
    <w:rsid w:val="008C000F"/>
    <w:rsid w:val="008C464B"/>
    <w:rsid w:val="008C7303"/>
    <w:rsid w:val="008C7B6B"/>
    <w:rsid w:val="008D0D56"/>
    <w:rsid w:val="008D4063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360D"/>
    <w:rsid w:val="008F3AD0"/>
    <w:rsid w:val="008F5EFA"/>
    <w:rsid w:val="008F795B"/>
    <w:rsid w:val="00905BF8"/>
    <w:rsid w:val="0090653B"/>
    <w:rsid w:val="009133DD"/>
    <w:rsid w:val="00914946"/>
    <w:rsid w:val="00915B49"/>
    <w:rsid w:val="00917011"/>
    <w:rsid w:val="00924057"/>
    <w:rsid w:val="009260FE"/>
    <w:rsid w:val="00926961"/>
    <w:rsid w:val="00933E6F"/>
    <w:rsid w:val="00934E3F"/>
    <w:rsid w:val="00935861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6E58"/>
    <w:rsid w:val="0095766D"/>
    <w:rsid w:val="00966C88"/>
    <w:rsid w:val="00967F2D"/>
    <w:rsid w:val="00970A45"/>
    <w:rsid w:val="00971F1A"/>
    <w:rsid w:val="009734AF"/>
    <w:rsid w:val="0097367D"/>
    <w:rsid w:val="009757B0"/>
    <w:rsid w:val="0097654F"/>
    <w:rsid w:val="009802DE"/>
    <w:rsid w:val="00981A82"/>
    <w:rsid w:val="0099195F"/>
    <w:rsid w:val="00991C84"/>
    <w:rsid w:val="009924BC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B4824"/>
    <w:rsid w:val="009C7B64"/>
    <w:rsid w:val="009D0539"/>
    <w:rsid w:val="009D2705"/>
    <w:rsid w:val="009D3088"/>
    <w:rsid w:val="009D54B3"/>
    <w:rsid w:val="009E0D38"/>
    <w:rsid w:val="009E24A2"/>
    <w:rsid w:val="009E6E28"/>
    <w:rsid w:val="009F06DA"/>
    <w:rsid w:val="009F09FC"/>
    <w:rsid w:val="009F328D"/>
    <w:rsid w:val="009F3AB1"/>
    <w:rsid w:val="00A033D3"/>
    <w:rsid w:val="00A1064A"/>
    <w:rsid w:val="00A11BAB"/>
    <w:rsid w:val="00A11D03"/>
    <w:rsid w:val="00A2118F"/>
    <w:rsid w:val="00A21453"/>
    <w:rsid w:val="00A2328E"/>
    <w:rsid w:val="00A23E9D"/>
    <w:rsid w:val="00A24E54"/>
    <w:rsid w:val="00A25332"/>
    <w:rsid w:val="00A26C9E"/>
    <w:rsid w:val="00A31A0A"/>
    <w:rsid w:val="00A33ABB"/>
    <w:rsid w:val="00A35E32"/>
    <w:rsid w:val="00A36744"/>
    <w:rsid w:val="00A37C72"/>
    <w:rsid w:val="00A4687E"/>
    <w:rsid w:val="00A63930"/>
    <w:rsid w:val="00A713FA"/>
    <w:rsid w:val="00A72E78"/>
    <w:rsid w:val="00A73487"/>
    <w:rsid w:val="00A73E3A"/>
    <w:rsid w:val="00A74734"/>
    <w:rsid w:val="00A770B8"/>
    <w:rsid w:val="00A801DE"/>
    <w:rsid w:val="00A8335F"/>
    <w:rsid w:val="00A85921"/>
    <w:rsid w:val="00A91B0C"/>
    <w:rsid w:val="00A97E39"/>
    <w:rsid w:val="00AA033E"/>
    <w:rsid w:val="00AC297A"/>
    <w:rsid w:val="00AC3FA5"/>
    <w:rsid w:val="00AC47EF"/>
    <w:rsid w:val="00AC5844"/>
    <w:rsid w:val="00AC7DD6"/>
    <w:rsid w:val="00AD34CB"/>
    <w:rsid w:val="00AD7621"/>
    <w:rsid w:val="00AE080B"/>
    <w:rsid w:val="00AE12BF"/>
    <w:rsid w:val="00AE6662"/>
    <w:rsid w:val="00AF23B9"/>
    <w:rsid w:val="00AF5C3D"/>
    <w:rsid w:val="00AF6612"/>
    <w:rsid w:val="00AF67CF"/>
    <w:rsid w:val="00B01085"/>
    <w:rsid w:val="00B03DDE"/>
    <w:rsid w:val="00B05E00"/>
    <w:rsid w:val="00B201C0"/>
    <w:rsid w:val="00B20D30"/>
    <w:rsid w:val="00B21CDD"/>
    <w:rsid w:val="00B250A9"/>
    <w:rsid w:val="00B26A66"/>
    <w:rsid w:val="00B27754"/>
    <w:rsid w:val="00B30387"/>
    <w:rsid w:val="00B31A24"/>
    <w:rsid w:val="00B36E95"/>
    <w:rsid w:val="00B3730B"/>
    <w:rsid w:val="00B37D5A"/>
    <w:rsid w:val="00B40AB5"/>
    <w:rsid w:val="00B41BC1"/>
    <w:rsid w:val="00B42FBC"/>
    <w:rsid w:val="00B4639E"/>
    <w:rsid w:val="00B4748C"/>
    <w:rsid w:val="00B55C8C"/>
    <w:rsid w:val="00B56858"/>
    <w:rsid w:val="00B607C3"/>
    <w:rsid w:val="00B62628"/>
    <w:rsid w:val="00B645D7"/>
    <w:rsid w:val="00B64AC3"/>
    <w:rsid w:val="00B64B5C"/>
    <w:rsid w:val="00B71A99"/>
    <w:rsid w:val="00B71CC0"/>
    <w:rsid w:val="00B74187"/>
    <w:rsid w:val="00B74FC1"/>
    <w:rsid w:val="00B75C46"/>
    <w:rsid w:val="00B80F4E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3F4"/>
    <w:rsid w:val="00BE4B05"/>
    <w:rsid w:val="00BE65F0"/>
    <w:rsid w:val="00BF01D5"/>
    <w:rsid w:val="00BF2D00"/>
    <w:rsid w:val="00BF329E"/>
    <w:rsid w:val="00BF747B"/>
    <w:rsid w:val="00BF7659"/>
    <w:rsid w:val="00C02986"/>
    <w:rsid w:val="00C044F9"/>
    <w:rsid w:val="00C11224"/>
    <w:rsid w:val="00C11AD3"/>
    <w:rsid w:val="00C125DC"/>
    <w:rsid w:val="00C13637"/>
    <w:rsid w:val="00C14778"/>
    <w:rsid w:val="00C17734"/>
    <w:rsid w:val="00C20392"/>
    <w:rsid w:val="00C234BC"/>
    <w:rsid w:val="00C24429"/>
    <w:rsid w:val="00C24797"/>
    <w:rsid w:val="00C255E0"/>
    <w:rsid w:val="00C25639"/>
    <w:rsid w:val="00C2595E"/>
    <w:rsid w:val="00C27FE1"/>
    <w:rsid w:val="00C403F0"/>
    <w:rsid w:val="00C40C12"/>
    <w:rsid w:val="00C42FB2"/>
    <w:rsid w:val="00C468D0"/>
    <w:rsid w:val="00C46B56"/>
    <w:rsid w:val="00C475A7"/>
    <w:rsid w:val="00C51E0D"/>
    <w:rsid w:val="00C54896"/>
    <w:rsid w:val="00C604EF"/>
    <w:rsid w:val="00C622FF"/>
    <w:rsid w:val="00C6516A"/>
    <w:rsid w:val="00C6551C"/>
    <w:rsid w:val="00C66066"/>
    <w:rsid w:val="00C675BB"/>
    <w:rsid w:val="00C67FA5"/>
    <w:rsid w:val="00C708A0"/>
    <w:rsid w:val="00C857A1"/>
    <w:rsid w:val="00C90E1D"/>
    <w:rsid w:val="00C91EFD"/>
    <w:rsid w:val="00C9266B"/>
    <w:rsid w:val="00C94205"/>
    <w:rsid w:val="00C943ED"/>
    <w:rsid w:val="00CA228B"/>
    <w:rsid w:val="00CB17F7"/>
    <w:rsid w:val="00CB5781"/>
    <w:rsid w:val="00CB7DFD"/>
    <w:rsid w:val="00CC151D"/>
    <w:rsid w:val="00CC42D4"/>
    <w:rsid w:val="00CC47BE"/>
    <w:rsid w:val="00CC6F7A"/>
    <w:rsid w:val="00CD16C6"/>
    <w:rsid w:val="00CD2B44"/>
    <w:rsid w:val="00CD79CD"/>
    <w:rsid w:val="00CE1A4A"/>
    <w:rsid w:val="00CE1B05"/>
    <w:rsid w:val="00CE2246"/>
    <w:rsid w:val="00CE361F"/>
    <w:rsid w:val="00CE5398"/>
    <w:rsid w:val="00CE6471"/>
    <w:rsid w:val="00CE7066"/>
    <w:rsid w:val="00CE71A0"/>
    <w:rsid w:val="00CF0FD5"/>
    <w:rsid w:val="00CF4AA0"/>
    <w:rsid w:val="00CF7E0E"/>
    <w:rsid w:val="00D02923"/>
    <w:rsid w:val="00D125E0"/>
    <w:rsid w:val="00D13E3D"/>
    <w:rsid w:val="00D15D30"/>
    <w:rsid w:val="00D16E93"/>
    <w:rsid w:val="00D20515"/>
    <w:rsid w:val="00D2179B"/>
    <w:rsid w:val="00D265F2"/>
    <w:rsid w:val="00D27A67"/>
    <w:rsid w:val="00D27E49"/>
    <w:rsid w:val="00D301C5"/>
    <w:rsid w:val="00D336F7"/>
    <w:rsid w:val="00D35221"/>
    <w:rsid w:val="00D4147A"/>
    <w:rsid w:val="00D4278E"/>
    <w:rsid w:val="00D47731"/>
    <w:rsid w:val="00D52484"/>
    <w:rsid w:val="00D54B8B"/>
    <w:rsid w:val="00D56E49"/>
    <w:rsid w:val="00D575A0"/>
    <w:rsid w:val="00D60831"/>
    <w:rsid w:val="00D61DA6"/>
    <w:rsid w:val="00D70758"/>
    <w:rsid w:val="00D724F2"/>
    <w:rsid w:val="00D74F43"/>
    <w:rsid w:val="00D756CB"/>
    <w:rsid w:val="00D77203"/>
    <w:rsid w:val="00D80046"/>
    <w:rsid w:val="00D81A42"/>
    <w:rsid w:val="00D82D5D"/>
    <w:rsid w:val="00D86148"/>
    <w:rsid w:val="00D9220C"/>
    <w:rsid w:val="00D94A35"/>
    <w:rsid w:val="00D961C0"/>
    <w:rsid w:val="00D96463"/>
    <w:rsid w:val="00DA4E31"/>
    <w:rsid w:val="00DA6743"/>
    <w:rsid w:val="00DB10C3"/>
    <w:rsid w:val="00DB1581"/>
    <w:rsid w:val="00DB15EE"/>
    <w:rsid w:val="00DB37BA"/>
    <w:rsid w:val="00DB5944"/>
    <w:rsid w:val="00DC2FFF"/>
    <w:rsid w:val="00DC3C97"/>
    <w:rsid w:val="00DC6CC6"/>
    <w:rsid w:val="00DC708E"/>
    <w:rsid w:val="00DD1CA5"/>
    <w:rsid w:val="00DD3E05"/>
    <w:rsid w:val="00DD71BC"/>
    <w:rsid w:val="00DE16B5"/>
    <w:rsid w:val="00DE742B"/>
    <w:rsid w:val="00DE7C3E"/>
    <w:rsid w:val="00DF54FE"/>
    <w:rsid w:val="00DF6010"/>
    <w:rsid w:val="00DF7E6F"/>
    <w:rsid w:val="00E0165E"/>
    <w:rsid w:val="00E01734"/>
    <w:rsid w:val="00E03BE8"/>
    <w:rsid w:val="00E04C29"/>
    <w:rsid w:val="00E0570F"/>
    <w:rsid w:val="00E13775"/>
    <w:rsid w:val="00E169AF"/>
    <w:rsid w:val="00E226B9"/>
    <w:rsid w:val="00E22AAC"/>
    <w:rsid w:val="00E2353D"/>
    <w:rsid w:val="00E23DA3"/>
    <w:rsid w:val="00E24870"/>
    <w:rsid w:val="00E251D9"/>
    <w:rsid w:val="00E277EF"/>
    <w:rsid w:val="00E3374F"/>
    <w:rsid w:val="00E3488B"/>
    <w:rsid w:val="00E40A31"/>
    <w:rsid w:val="00E436BA"/>
    <w:rsid w:val="00E44368"/>
    <w:rsid w:val="00E451D8"/>
    <w:rsid w:val="00E51DD9"/>
    <w:rsid w:val="00E528B8"/>
    <w:rsid w:val="00E6190D"/>
    <w:rsid w:val="00E61D9C"/>
    <w:rsid w:val="00E61EF6"/>
    <w:rsid w:val="00E6314F"/>
    <w:rsid w:val="00E670C1"/>
    <w:rsid w:val="00E70B26"/>
    <w:rsid w:val="00E728FF"/>
    <w:rsid w:val="00E82DA9"/>
    <w:rsid w:val="00E838FA"/>
    <w:rsid w:val="00E84D54"/>
    <w:rsid w:val="00E85244"/>
    <w:rsid w:val="00E96672"/>
    <w:rsid w:val="00E96679"/>
    <w:rsid w:val="00E97FAD"/>
    <w:rsid w:val="00EA5F72"/>
    <w:rsid w:val="00EB19E9"/>
    <w:rsid w:val="00EB27E5"/>
    <w:rsid w:val="00EB48B3"/>
    <w:rsid w:val="00EB7A2A"/>
    <w:rsid w:val="00EC20E9"/>
    <w:rsid w:val="00EC3253"/>
    <w:rsid w:val="00EC764E"/>
    <w:rsid w:val="00ED51E3"/>
    <w:rsid w:val="00ED7043"/>
    <w:rsid w:val="00EE2ED5"/>
    <w:rsid w:val="00EE4C8C"/>
    <w:rsid w:val="00EE6B0E"/>
    <w:rsid w:val="00EF20AB"/>
    <w:rsid w:val="00EF4077"/>
    <w:rsid w:val="00EF457F"/>
    <w:rsid w:val="00EF4A61"/>
    <w:rsid w:val="00EF6FFB"/>
    <w:rsid w:val="00EF7A80"/>
    <w:rsid w:val="00F013ED"/>
    <w:rsid w:val="00F01CE2"/>
    <w:rsid w:val="00F02E32"/>
    <w:rsid w:val="00F06066"/>
    <w:rsid w:val="00F0659C"/>
    <w:rsid w:val="00F10C23"/>
    <w:rsid w:val="00F12E15"/>
    <w:rsid w:val="00F141CD"/>
    <w:rsid w:val="00F16A9A"/>
    <w:rsid w:val="00F20AD2"/>
    <w:rsid w:val="00F242E9"/>
    <w:rsid w:val="00F26529"/>
    <w:rsid w:val="00F339A2"/>
    <w:rsid w:val="00F3475F"/>
    <w:rsid w:val="00F367A4"/>
    <w:rsid w:val="00F438FD"/>
    <w:rsid w:val="00F45C2D"/>
    <w:rsid w:val="00F5016D"/>
    <w:rsid w:val="00F52302"/>
    <w:rsid w:val="00F53B0F"/>
    <w:rsid w:val="00F6051A"/>
    <w:rsid w:val="00F615C4"/>
    <w:rsid w:val="00F63D17"/>
    <w:rsid w:val="00F64E5D"/>
    <w:rsid w:val="00F66591"/>
    <w:rsid w:val="00F70316"/>
    <w:rsid w:val="00F74281"/>
    <w:rsid w:val="00F83183"/>
    <w:rsid w:val="00F831EB"/>
    <w:rsid w:val="00F83479"/>
    <w:rsid w:val="00F85681"/>
    <w:rsid w:val="00F859E9"/>
    <w:rsid w:val="00F87F34"/>
    <w:rsid w:val="00F901C1"/>
    <w:rsid w:val="00F92F26"/>
    <w:rsid w:val="00F95E62"/>
    <w:rsid w:val="00FA1CC1"/>
    <w:rsid w:val="00FA3C5E"/>
    <w:rsid w:val="00FA5E01"/>
    <w:rsid w:val="00FA5EC7"/>
    <w:rsid w:val="00FA6EEC"/>
    <w:rsid w:val="00FA7525"/>
    <w:rsid w:val="00FB02D4"/>
    <w:rsid w:val="00FB1A60"/>
    <w:rsid w:val="00FC538B"/>
    <w:rsid w:val="00FC6C05"/>
    <w:rsid w:val="00FC6C9A"/>
    <w:rsid w:val="00FC7920"/>
    <w:rsid w:val="00FD7F45"/>
    <w:rsid w:val="00FE4581"/>
    <w:rsid w:val="00FE5169"/>
    <w:rsid w:val="00FE7483"/>
    <w:rsid w:val="00FE7B1A"/>
    <w:rsid w:val="00FF2571"/>
    <w:rsid w:val="00FF30F7"/>
    <w:rsid w:val="00FF3225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png"/><Relationship Id="rId26" Type="http://schemas.openxmlformats.org/officeDocument/2006/relationships/hyperlink" Target="https://aptstore.ru/articles/osobennosti-detskogo-pitaniya/" TargetMode="External"/><Relationship Id="rId3" Type="http://schemas.openxmlformats.org/officeDocument/2006/relationships/styles" Target="styles.xml"/><Relationship Id="rId21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hyperlink" Target="https://www.nestlebaby.ru/articles/zdorovoe-pitanie-dlya-detey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hyperlink" Target="mailto:e.ma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hyperlink" Target="https://www.maam.ru/detskijsad/konsultacija-pravilnoe-pitanie-dlja-doshkolnikov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23" Type="http://schemas.openxmlformats.org/officeDocument/2006/relationships/hyperlink" Target="https://37gp.by/informatsiya/shkola-zdorovogo-obraza-zhizni/476-pravilnoe-pitanie-zalog-zdorovya-doshkolnikov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hyperlink" Target="http://cgon.rospotrebnadzor.ru/content/62/614" TargetMode="External"/><Relationship Id="rId27" Type="http://schemas.openxmlformats.org/officeDocument/2006/relationships/image" Target="media/image21.jpeg"/><Relationship Id="rId30" Type="http://schemas.openxmlformats.org/officeDocument/2006/relationships/hyperlink" Target="https://mail.yandex.ru/?uid=57727089&amp;login=nat17207855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02D3B-59B6-45EB-80D4-D0D5B204C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10495</TotalTime>
  <Pages>12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9732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107</cp:revision>
  <cp:lastPrinted>2019-05-31T14:08:00Z</cp:lastPrinted>
  <dcterms:created xsi:type="dcterms:W3CDTF">2012-04-09T07:02:00Z</dcterms:created>
  <dcterms:modified xsi:type="dcterms:W3CDTF">2022-04-15T12:41:00Z</dcterms:modified>
</cp:coreProperties>
</file>